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5C547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2B2E25A3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высшего образования</w:t>
      </w:r>
    </w:p>
    <w:p w14:paraId="2466A6D3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111AA082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Российской Федерации»</w:t>
      </w:r>
    </w:p>
    <w:p w14:paraId="458C4303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(Финансовый университет)</w:t>
      </w:r>
    </w:p>
    <w:p w14:paraId="30F3B53D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CB543" w14:textId="003CF242" w:rsidR="005A2800" w:rsidRPr="005A2800" w:rsidRDefault="004A227F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Кафедра</w:t>
      </w:r>
      <w:r w:rsidR="005A2800"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отраслевых рынков</w:t>
      </w:r>
    </w:p>
    <w:p w14:paraId="1B42857D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Факультета экономики и бизнеса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10"/>
        <w:gridCol w:w="4651"/>
      </w:tblGrid>
      <w:tr w:rsidR="005A2800" w:rsidRPr="005A2800" w14:paraId="157A31B6" w14:textId="77777777" w:rsidTr="003371B7">
        <w:tc>
          <w:tcPr>
            <w:tcW w:w="5070" w:type="dxa"/>
          </w:tcPr>
          <w:p w14:paraId="6207BE16" w14:textId="77777777" w:rsidR="005A2800" w:rsidRPr="005A2800" w:rsidRDefault="005A2800" w:rsidP="005A28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784" w:type="dxa"/>
          </w:tcPr>
          <w:p w14:paraId="2077B4B9" w14:textId="77777777" w:rsidR="00067273" w:rsidRDefault="00067273" w:rsidP="005A2800">
            <w:pPr>
              <w:spacing w:after="120" w:line="240" w:lineRule="auto"/>
              <w:ind w:left="284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14:paraId="5E143C3D" w14:textId="69774AA6" w:rsidR="005A2800" w:rsidRPr="005A2800" w:rsidRDefault="005A2800" w:rsidP="005A2800">
            <w:pPr>
              <w:spacing w:after="120" w:line="240" w:lineRule="auto"/>
              <w:ind w:left="284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утверждаю</w:t>
            </w:r>
          </w:p>
          <w:p w14:paraId="4957DFBA" w14:textId="77777777" w:rsidR="005A2800" w:rsidRPr="005A2800" w:rsidRDefault="005A2800" w:rsidP="005A280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учебной и методической работе </w:t>
            </w:r>
          </w:p>
          <w:p w14:paraId="4B2ECE2B" w14:textId="77777777" w:rsidR="005A2800" w:rsidRPr="005A2800" w:rsidRDefault="005A2800" w:rsidP="005A2800">
            <w:pPr>
              <w:spacing w:before="360" w:after="12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Е.А. Каменева</w:t>
            </w:r>
          </w:p>
          <w:p w14:paraId="5DA81B2A" w14:textId="51876440" w:rsidR="005A2800" w:rsidRPr="005A2800" w:rsidRDefault="005A2800" w:rsidP="005A28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«</w:t>
            </w:r>
            <w:proofErr w:type="gramStart"/>
            <w:r w:rsidR="00BC1E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Pr="005A2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C1E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2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1E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proofErr w:type="gramEnd"/>
            <w:r w:rsidR="00BC1E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A2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4A2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A2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14:paraId="15270868" w14:textId="77777777" w:rsidR="005A2800" w:rsidRPr="005A2800" w:rsidRDefault="005A2800" w:rsidP="005A280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14:paraId="0BD1C1E0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D82310" w14:textId="77777777" w:rsidR="00067273" w:rsidRDefault="00067273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3ED1FCB" w14:textId="2B5CDEB2" w:rsidR="005A2800" w:rsidRPr="00FF086E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086E">
        <w:rPr>
          <w:rFonts w:ascii="Times New Roman" w:eastAsia="Times New Roman" w:hAnsi="Times New Roman" w:cs="Times New Roman"/>
          <w:sz w:val="32"/>
          <w:szCs w:val="32"/>
          <w:lang w:eastAsia="ru-RU"/>
        </w:rPr>
        <w:t>Курдюкова Н.О.</w:t>
      </w:r>
    </w:p>
    <w:p w14:paraId="6AE9989E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1E90D891" w14:textId="62E86C94" w:rsidR="005A2800" w:rsidRPr="00FF086E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1D27" w:rsidRPr="00FF0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Бизнес-проектирование в креативных индустриях</w:t>
      </w:r>
    </w:p>
    <w:p w14:paraId="6B1FA2D9" w14:textId="77777777" w:rsidR="00FF086E" w:rsidRPr="005A2800" w:rsidRDefault="00FF086E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286BAF" w14:textId="099A4C26" w:rsidR="005A2800" w:rsidRPr="00FF086E" w:rsidRDefault="005A2800" w:rsidP="00FF08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FF086E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Рабочая программа дисциплины</w:t>
      </w:r>
    </w:p>
    <w:p w14:paraId="48B7EE38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студентов, обучающихся по направлению подготовки</w:t>
      </w:r>
    </w:p>
    <w:p w14:paraId="533AA56C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38.03.01 «Экономика»,</w:t>
      </w:r>
    </w:p>
    <w:p w14:paraId="0BE8FA3A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 «Экономика и бизнес», </w:t>
      </w:r>
    </w:p>
    <w:p w14:paraId="03D43C52" w14:textId="447715EE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профиль «Экономика </w:t>
      </w:r>
      <w:r w:rsidR="00881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креативных индустрий</w:t>
      </w: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001AC094" w14:textId="77777777" w:rsidR="005A2800" w:rsidRPr="005A2800" w:rsidRDefault="005A2800" w:rsidP="005A28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5A9661" w14:textId="77777777" w:rsidR="005A2800" w:rsidRPr="005A2800" w:rsidRDefault="005A2800" w:rsidP="005A28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47CBF3" w14:textId="77777777" w:rsidR="005A2800" w:rsidRPr="005A2800" w:rsidRDefault="005A2800" w:rsidP="005A280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718D7B6" w14:textId="77777777" w:rsidR="003507E6" w:rsidRPr="003507E6" w:rsidRDefault="003507E6" w:rsidP="003507E6">
      <w:pPr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Рекомендовано Ученым советом Факультета экономики и бизнеса</w:t>
      </w:r>
    </w:p>
    <w:p w14:paraId="4F182AFF" w14:textId="583BADDE" w:rsidR="003507E6" w:rsidRPr="003507E6" w:rsidRDefault="003507E6" w:rsidP="003507E6">
      <w:pPr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протокол № </w:t>
      </w:r>
      <w:r w:rsidR="00BC1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40</w:t>
      </w: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от «</w:t>
      </w:r>
      <w:r w:rsidR="00BC1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21</w:t>
      </w: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 </w:t>
      </w:r>
      <w:r w:rsidR="00BC1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мая</w:t>
      </w: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2024 г.</w:t>
      </w:r>
    </w:p>
    <w:p w14:paraId="6D365638" w14:textId="77777777" w:rsidR="003507E6" w:rsidRPr="003507E6" w:rsidRDefault="003507E6" w:rsidP="003507E6">
      <w:pPr>
        <w:tabs>
          <w:tab w:val="left" w:pos="709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Одобрено на заседании Кафедры отраслевых рынков </w:t>
      </w:r>
    </w:p>
    <w:p w14:paraId="58969D86" w14:textId="065812D9" w:rsidR="003507E6" w:rsidRPr="003507E6" w:rsidRDefault="003507E6" w:rsidP="003507E6">
      <w:pPr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протокол № </w:t>
      </w:r>
      <w:r w:rsidR="00BC1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9</w:t>
      </w: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от «</w:t>
      </w:r>
      <w:r w:rsidR="00BC1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27</w:t>
      </w: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 </w:t>
      </w:r>
      <w:r w:rsidR="00BC1E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апреля</w:t>
      </w:r>
      <w:r w:rsidRPr="003507E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2024 г.</w:t>
      </w:r>
    </w:p>
    <w:p w14:paraId="1BC5D7C1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FF2C5AF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967162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8C03F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0E4436A3" w14:textId="3C1AB043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202</w:t>
      </w:r>
      <w:r w:rsidR="004A22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9F0C788" w14:textId="77777777" w:rsidR="005A2800" w:rsidRPr="005A2800" w:rsidRDefault="005A2800" w:rsidP="005A2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5238EB6" w14:textId="6D860B33" w:rsidR="005A2800" w:rsidRDefault="005A2800" w:rsidP="00534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4A689678" w14:textId="77777777" w:rsidR="00534032" w:rsidRDefault="00534032" w:rsidP="005A2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7371"/>
        <w:gridCol w:w="986"/>
      </w:tblGrid>
      <w:tr w:rsidR="00067273" w14:paraId="7D174E47" w14:textId="77777777" w:rsidTr="00F01EC3">
        <w:tc>
          <w:tcPr>
            <w:tcW w:w="988" w:type="dxa"/>
          </w:tcPr>
          <w:p w14:paraId="5A6CB1AA" w14:textId="77777777" w:rsidR="00067273" w:rsidRPr="00F01EC3" w:rsidRDefault="0006727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14:paraId="16E8BA73" w14:textId="77777777" w:rsidR="00067273" w:rsidRPr="00F01EC3" w:rsidRDefault="0006727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14:paraId="794592A2" w14:textId="2519E684" w:rsidR="0006727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F01EC3" w14:paraId="386E4178" w14:textId="77777777" w:rsidTr="00F01EC3">
        <w:tc>
          <w:tcPr>
            <w:tcW w:w="988" w:type="dxa"/>
          </w:tcPr>
          <w:p w14:paraId="470DF772" w14:textId="4ABBB865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1" w:type="dxa"/>
          </w:tcPr>
          <w:p w14:paraId="2F56163C" w14:textId="77777777" w:rsid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дисциплины</w:t>
            </w:r>
          </w:p>
          <w:p w14:paraId="7DDAA72D" w14:textId="18CDEEFD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14:paraId="484C7696" w14:textId="12C5F2D5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01EC3" w14:paraId="30986980" w14:textId="77777777" w:rsidTr="00F01EC3">
        <w:tc>
          <w:tcPr>
            <w:tcW w:w="988" w:type="dxa"/>
          </w:tcPr>
          <w:p w14:paraId="78D25E6C" w14:textId="2908EA68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1" w:type="dxa"/>
          </w:tcPr>
          <w:p w14:paraId="397D6087" w14:textId="461F4E47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    </w:r>
          </w:p>
        </w:tc>
        <w:tc>
          <w:tcPr>
            <w:tcW w:w="986" w:type="dxa"/>
          </w:tcPr>
          <w:p w14:paraId="19ECE84C" w14:textId="4F019CEF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01EC3" w14:paraId="3210B9F3" w14:textId="77777777" w:rsidTr="00F01EC3">
        <w:tc>
          <w:tcPr>
            <w:tcW w:w="988" w:type="dxa"/>
          </w:tcPr>
          <w:p w14:paraId="62142EB0" w14:textId="0C9B5622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71" w:type="dxa"/>
          </w:tcPr>
          <w:p w14:paraId="510A9473" w14:textId="77777777" w:rsid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дисциплины в структуре образовательной программы</w:t>
            </w:r>
          </w:p>
          <w:p w14:paraId="3B4FF1F3" w14:textId="149FC9BA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14:paraId="0501D338" w14:textId="0BEE6893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01EC3" w14:paraId="012FE73D" w14:textId="77777777" w:rsidTr="00F01EC3">
        <w:tc>
          <w:tcPr>
            <w:tcW w:w="988" w:type="dxa"/>
          </w:tcPr>
          <w:p w14:paraId="46BA785E" w14:textId="512333BE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71" w:type="dxa"/>
          </w:tcPr>
          <w:p w14:paraId="7AA886DC" w14:textId="5F6F7049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86" w:type="dxa"/>
          </w:tcPr>
          <w:p w14:paraId="2E4AA886" w14:textId="542E8A85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01EC3" w14:paraId="2959B11E" w14:textId="77777777" w:rsidTr="00F01EC3">
        <w:tc>
          <w:tcPr>
            <w:tcW w:w="988" w:type="dxa"/>
          </w:tcPr>
          <w:p w14:paraId="25C6B85F" w14:textId="1AFB0D21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71" w:type="dxa"/>
          </w:tcPr>
          <w:p w14:paraId="539BEA9B" w14:textId="4C0F7A30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986" w:type="dxa"/>
          </w:tcPr>
          <w:p w14:paraId="1F841656" w14:textId="1884F639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01EC3" w14:paraId="706B99C3" w14:textId="77777777" w:rsidTr="00F01EC3">
        <w:tc>
          <w:tcPr>
            <w:tcW w:w="988" w:type="dxa"/>
          </w:tcPr>
          <w:p w14:paraId="70EC9780" w14:textId="770A6C47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7371" w:type="dxa"/>
          </w:tcPr>
          <w:p w14:paraId="4926EF8B" w14:textId="77777777" w:rsid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дисциплины</w:t>
            </w:r>
          </w:p>
          <w:p w14:paraId="3F7CEDE7" w14:textId="1DEDDC3E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14:paraId="36BFA00B" w14:textId="3FE69D62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01EC3" w14:paraId="00A60B49" w14:textId="77777777" w:rsidTr="00F01EC3">
        <w:tc>
          <w:tcPr>
            <w:tcW w:w="988" w:type="dxa"/>
          </w:tcPr>
          <w:p w14:paraId="6AF6D0E3" w14:textId="65275F7F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7371" w:type="dxa"/>
          </w:tcPr>
          <w:p w14:paraId="767EE2C8" w14:textId="77777777" w:rsid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Учебно-тематический план</w:t>
            </w:r>
          </w:p>
          <w:p w14:paraId="19B888D5" w14:textId="75C08A19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14:paraId="57660A4D" w14:textId="0D3086AE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01EC3" w14:paraId="7BCDD387" w14:textId="77777777" w:rsidTr="00F01EC3">
        <w:tc>
          <w:tcPr>
            <w:tcW w:w="988" w:type="dxa"/>
          </w:tcPr>
          <w:p w14:paraId="7D0BA4CA" w14:textId="535BBFB5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7371" w:type="dxa"/>
          </w:tcPr>
          <w:p w14:paraId="2BC079F3" w14:textId="77777777" w:rsid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семинаров, практических занятий</w:t>
            </w:r>
          </w:p>
          <w:p w14:paraId="42BDDF35" w14:textId="7CCEFCAD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14:paraId="0928C302" w14:textId="633503C3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01EC3" w14:paraId="0EF41CF7" w14:textId="77777777" w:rsidTr="00F01EC3">
        <w:tc>
          <w:tcPr>
            <w:tcW w:w="988" w:type="dxa"/>
          </w:tcPr>
          <w:p w14:paraId="2238DDE7" w14:textId="06EACE71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71" w:type="dxa"/>
          </w:tcPr>
          <w:p w14:paraId="7AA5A422" w14:textId="4698BC71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учебно-методического обеспечения для самостоятельной работы обучающихся по дисциплине</w:t>
            </w:r>
            <w:r w:rsidRPr="00F01EC3">
              <w:rPr>
                <w:rFonts w:ascii="Times New Roman" w:hAnsi="Times New Roman" w:cs="Times New Roman"/>
                <w:webHidden/>
                <w:sz w:val="24"/>
                <w:szCs w:val="24"/>
                <w:lang w:eastAsia="ru-RU"/>
              </w:rPr>
              <w:tab/>
            </w:r>
          </w:p>
        </w:tc>
        <w:tc>
          <w:tcPr>
            <w:tcW w:w="986" w:type="dxa"/>
          </w:tcPr>
          <w:p w14:paraId="3F96958D" w14:textId="7DE33F04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01EC3" w14:paraId="6673C030" w14:textId="77777777" w:rsidTr="00F01EC3">
        <w:tc>
          <w:tcPr>
            <w:tcW w:w="988" w:type="dxa"/>
          </w:tcPr>
          <w:p w14:paraId="4607E1EF" w14:textId="560B5843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7371" w:type="dxa"/>
          </w:tcPr>
          <w:p w14:paraId="37735C20" w14:textId="6E1EF512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вопросов, отводимых на самостоятельное освоение дисциплины, формы внеаудиторной самостоятельной работы</w:t>
            </w:r>
          </w:p>
        </w:tc>
        <w:tc>
          <w:tcPr>
            <w:tcW w:w="986" w:type="dxa"/>
          </w:tcPr>
          <w:p w14:paraId="5FA20A58" w14:textId="11884D1C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01EC3" w14:paraId="2328BB90" w14:textId="77777777" w:rsidTr="00F01EC3">
        <w:tc>
          <w:tcPr>
            <w:tcW w:w="988" w:type="dxa"/>
          </w:tcPr>
          <w:p w14:paraId="01A0D2B3" w14:textId="4BCE1F8B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7371" w:type="dxa"/>
          </w:tcPr>
          <w:p w14:paraId="11BFC7AA" w14:textId="5F06AC3B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вопросов, заданий, тем для подготовки к текущему контролю</w:t>
            </w:r>
          </w:p>
        </w:tc>
        <w:tc>
          <w:tcPr>
            <w:tcW w:w="986" w:type="dxa"/>
          </w:tcPr>
          <w:p w14:paraId="055B85CD" w14:textId="4ABCB11F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F01EC3" w14:paraId="1DE11591" w14:textId="77777777" w:rsidTr="00F01EC3">
        <w:tc>
          <w:tcPr>
            <w:tcW w:w="988" w:type="dxa"/>
          </w:tcPr>
          <w:p w14:paraId="6CB05A57" w14:textId="7F3EF3CD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71" w:type="dxa"/>
          </w:tcPr>
          <w:p w14:paraId="4486A7B1" w14:textId="47D7E7A9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оценочных средств для проведения промежуточной аттестации обучающихся по дисциплине</w:t>
            </w:r>
          </w:p>
        </w:tc>
        <w:tc>
          <w:tcPr>
            <w:tcW w:w="986" w:type="dxa"/>
          </w:tcPr>
          <w:p w14:paraId="7CDBF8B4" w14:textId="16CBDF97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F01EC3" w14:paraId="31746A59" w14:textId="77777777" w:rsidTr="00F01EC3">
        <w:tc>
          <w:tcPr>
            <w:tcW w:w="988" w:type="dxa"/>
          </w:tcPr>
          <w:p w14:paraId="5F051F09" w14:textId="25044ED8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71" w:type="dxa"/>
          </w:tcPr>
          <w:p w14:paraId="6284816C" w14:textId="0D777BE7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86" w:type="dxa"/>
          </w:tcPr>
          <w:p w14:paraId="1065EE52" w14:textId="0485D6BB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F01EC3" w14:paraId="3082A84E" w14:textId="77777777" w:rsidTr="00F01EC3">
        <w:tc>
          <w:tcPr>
            <w:tcW w:w="988" w:type="dxa"/>
          </w:tcPr>
          <w:p w14:paraId="5A20B8C3" w14:textId="1B5B1D19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71" w:type="dxa"/>
          </w:tcPr>
          <w:p w14:paraId="345D0847" w14:textId="6DAD684C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86" w:type="dxa"/>
          </w:tcPr>
          <w:p w14:paraId="701353CC" w14:textId="092077F3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01EC3" w14:paraId="44FDD053" w14:textId="77777777" w:rsidTr="00F01EC3">
        <w:tc>
          <w:tcPr>
            <w:tcW w:w="988" w:type="dxa"/>
          </w:tcPr>
          <w:p w14:paraId="1F7F8118" w14:textId="7ED3403A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371" w:type="dxa"/>
          </w:tcPr>
          <w:p w14:paraId="065507A5" w14:textId="77777777" w:rsid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дисциплины</w:t>
            </w:r>
          </w:p>
          <w:p w14:paraId="79883781" w14:textId="121337EC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14:paraId="79C63C22" w14:textId="34DAF0EE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F01EC3" w14:paraId="48FA3347" w14:textId="77777777" w:rsidTr="00F01EC3">
        <w:tc>
          <w:tcPr>
            <w:tcW w:w="988" w:type="dxa"/>
          </w:tcPr>
          <w:p w14:paraId="582DD040" w14:textId="2A5B7F0E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371" w:type="dxa"/>
          </w:tcPr>
          <w:p w14:paraId="709B07C1" w14:textId="6526654B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86" w:type="dxa"/>
          </w:tcPr>
          <w:p w14:paraId="06857585" w14:textId="5ECC0928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F01EC3" w14:paraId="51A3789B" w14:textId="77777777" w:rsidTr="00F01EC3">
        <w:tc>
          <w:tcPr>
            <w:tcW w:w="988" w:type="dxa"/>
          </w:tcPr>
          <w:p w14:paraId="418DFAF7" w14:textId="3B6CDDA1" w:rsidR="00F01EC3" w:rsidRPr="00F01EC3" w:rsidRDefault="00F01EC3" w:rsidP="0053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71" w:type="dxa"/>
          </w:tcPr>
          <w:p w14:paraId="7EE1BD34" w14:textId="35400903" w:rsidR="00F01EC3" w:rsidRPr="00F01EC3" w:rsidRDefault="00F01EC3" w:rsidP="005A2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E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986" w:type="dxa"/>
          </w:tcPr>
          <w:p w14:paraId="35246E2D" w14:textId="07905805" w:rsidR="00F01EC3" w:rsidRPr="00067273" w:rsidRDefault="00067273" w:rsidP="00067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72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</w:tbl>
    <w:p w14:paraId="0C80913D" w14:textId="77777777" w:rsidR="00F01EC3" w:rsidRPr="005A2800" w:rsidRDefault="00F01EC3" w:rsidP="005A2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26C1F2" w14:textId="682BB9E2" w:rsidR="005A2800" w:rsidRDefault="005A2800" w:rsidP="005A2800">
      <w:pPr>
        <w:spacing w:after="0" w:line="276" w:lineRule="auto"/>
        <w:ind w:right="12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86FDCC" w14:textId="05C36E21" w:rsidR="00F01EC3" w:rsidRDefault="00F01EC3" w:rsidP="005A2800">
      <w:pPr>
        <w:spacing w:after="0" w:line="276" w:lineRule="auto"/>
        <w:ind w:right="12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649492" w14:textId="6EA481CC" w:rsidR="00F01EC3" w:rsidRDefault="00F01EC3" w:rsidP="005A2800">
      <w:pPr>
        <w:spacing w:after="0" w:line="276" w:lineRule="auto"/>
        <w:ind w:right="12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146A5E" w14:textId="02416A59" w:rsidR="00F01EC3" w:rsidRDefault="00F01EC3" w:rsidP="005A2800">
      <w:pPr>
        <w:spacing w:after="0" w:line="276" w:lineRule="auto"/>
        <w:ind w:right="12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9995C6" w14:textId="7913A4AB" w:rsidR="00F01EC3" w:rsidRDefault="00F01EC3" w:rsidP="005A2800">
      <w:pPr>
        <w:spacing w:after="0" w:line="276" w:lineRule="auto"/>
        <w:ind w:right="123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8999EB" w14:textId="7D3D8EE4" w:rsidR="005A2800" w:rsidRPr="00F01EC3" w:rsidRDefault="005A2800" w:rsidP="00901288">
      <w:pPr>
        <w:pStyle w:val="a4"/>
        <w:keepNext/>
        <w:keepLines/>
        <w:numPr>
          <w:ilvl w:val="0"/>
          <w:numId w:val="11"/>
        </w:numPr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94711010"/>
      <w:r w:rsidRPr="00F01E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Наименование дисциплины</w:t>
      </w:r>
      <w:bookmarkEnd w:id="1"/>
    </w:p>
    <w:p w14:paraId="32E2AD1B" w14:textId="4B13AD1C" w:rsidR="005A2800" w:rsidRPr="00372232" w:rsidRDefault="00B6572B" w:rsidP="005A2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2" w:name="_Toc9471101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81D27" w:rsidRPr="0037223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Бизнес-проектирование в креативных индустриях</w:t>
      </w:r>
    </w:p>
    <w:p w14:paraId="5C40ADAC" w14:textId="77777777" w:rsidR="00BC5F8F" w:rsidRDefault="00BC5F8F" w:rsidP="005A2800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16F936" w14:textId="73A6458D" w:rsidR="005A2800" w:rsidRDefault="00BC5F8F" w:rsidP="0068028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5A2800"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2"/>
    </w:p>
    <w:p w14:paraId="4CC72CF4" w14:textId="2432EED5" w:rsidR="00CC5A68" w:rsidRPr="00CC5A68" w:rsidRDefault="00CC5A68" w:rsidP="00CC5A68">
      <w:pPr>
        <w:keepNext/>
        <w:keepLines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W w:w="535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2524"/>
        <w:gridCol w:w="2471"/>
        <w:gridCol w:w="3419"/>
      </w:tblGrid>
      <w:tr w:rsidR="000F6193" w:rsidRPr="000F6193" w14:paraId="32749EC3" w14:textId="77777777" w:rsidTr="003371B7">
        <w:tc>
          <w:tcPr>
            <w:tcW w:w="834" w:type="pct"/>
          </w:tcPr>
          <w:p w14:paraId="1C637D50" w14:textId="77777777" w:rsidR="005A2800" w:rsidRPr="000F6193" w:rsidRDefault="005A2800" w:rsidP="005A28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Код компетенции</w:t>
            </w:r>
          </w:p>
        </w:tc>
        <w:tc>
          <w:tcPr>
            <w:tcW w:w="1142" w:type="pct"/>
          </w:tcPr>
          <w:p w14:paraId="2FCB20BC" w14:textId="77777777" w:rsidR="005A2800" w:rsidRPr="000F6193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Наименование компетенции</w:t>
            </w:r>
          </w:p>
        </w:tc>
        <w:tc>
          <w:tcPr>
            <w:tcW w:w="1275" w:type="pct"/>
          </w:tcPr>
          <w:p w14:paraId="1EB38864" w14:textId="77777777" w:rsidR="005A2800" w:rsidRPr="000F6193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компетенции</w:t>
            </w:r>
          </w:p>
        </w:tc>
        <w:tc>
          <w:tcPr>
            <w:tcW w:w="1749" w:type="pct"/>
          </w:tcPr>
          <w:p w14:paraId="688431BA" w14:textId="77777777" w:rsidR="005A2800" w:rsidRPr="000F6193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0F6193" w:rsidRPr="000F6193" w14:paraId="48730AA5" w14:textId="77777777" w:rsidTr="003371B7">
        <w:tc>
          <w:tcPr>
            <w:tcW w:w="834" w:type="pct"/>
            <w:vMerge w:val="restart"/>
          </w:tcPr>
          <w:p w14:paraId="3EFB71C9" w14:textId="2A5E8228" w:rsidR="005A2800" w:rsidRPr="000F6193" w:rsidRDefault="005A2800" w:rsidP="005A28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</w:rPr>
              <w:t>ПК</w:t>
            </w:r>
            <w:r w:rsidR="00F67A7D" w:rsidRPr="000F6193">
              <w:rPr>
                <w:rFonts w:ascii="Times New Roman" w:eastAsia="Times New Roman" w:hAnsi="Times New Roman" w:cs="Times New Roman"/>
              </w:rPr>
              <w:t>П</w:t>
            </w:r>
            <w:r w:rsidRPr="000F6193">
              <w:rPr>
                <w:rFonts w:ascii="Times New Roman" w:eastAsia="Times New Roman" w:hAnsi="Times New Roman" w:cs="Times New Roman"/>
              </w:rPr>
              <w:t>-3</w:t>
            </w:r>
          </w:p>
        </w:tc>
        <w:tc>
          <w:tcPr>
            <w:tcW w:w="1142" w:type="pct"/>
            <w:vMerge w:val="restart"/>
          </w:tcPr>
          <w:p w14:paraId="4F4908C8" w14:textId="3D6E8056" w:rsidR="005A2800" w:rsidRPr="000F6193" w:rsidRDefault="00F67A7D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sz w:val="24"/>
              </w:rPr>
              <w:t xml:space="preserve">Способность оценивать и оптимизировать бизнес-процессы организаций креативной индустрии; принимать эффективные решения, направленные на развитие креативной индустрии </w:t>
            </w:r>
          </w:p>
        </w:tc>
        <w:tc>
          <w:tcPr>
            <w:tcW w:w="1275" w:type="pct"/>
          </w:tcPr>
          <w:p w14:paraId="775BB457" w14:textId="3440391D" w:rsidR="005A2800" w:rsidRPr="000F6193" w:rsidRDefault="00F67A7D" w:rsidP="00F67A7D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Выполняет расчеты по материальным, трудовым и финансовым затратам, необходимых для производства и реализации выпускаемой продукции, освоения новых видов </w:t>
            </w:r>
            <w:proofErr w:type="gramStart"/>
            <w:r w:rsidRPr="000F6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креативной  продукции</w:t>
            </w:r>
            <w:proofErr w:type="gramEnd"/>
            <w:r w:rsidRPr="000F6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производимых  креативных услуг.</w:t>
            </w:r>
          </w:p>
        </w:tc>
        <w:tc>
          <w:tcPr>
            <w:tcW w:w="1749" w:type="pct"/>
          </w:tcPr>
          <w:p w14:paraId="142270CF" w14:textId="313DCD81" w:rsidR="005A2800" w:rsidRPr="000F6193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0F6193">
              <w:rPr>
                <w:rFonts w:ascii="Times New Roman" w:eastAsia="Times New Roman" w:hAnsi="Times New Roman" w:cs="Times New Roman"/>
              </w:rPr>
              <w:t xml:space="preserve"> </w:t>
            </w:r>
            <w:r w:rsidR="00EE24AD" w:rsidRPr="000F6193">
              <w:rPr>
                <w:rFonts w:ascii="Times New Roman" w:eastAsia="Times New Roman" w:hAnsi="Times New Roman" w:cs="Times New Roman"/>
              </w:rPr>
              <w:t xml:space="preserve">методики расчета </w:t>
            </w:r>
            <w:r w:rsidR="00EE24AD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материальных, трудовых и финансовых затрат</w:t>
            </w:r>
            <w:r w:rsidR="00EE24AD" w:rsidRPr="000F6193">
              <w:rPr>
                <w:rFonts w:ascii="Times New Roman" w:eastAsia="Times New Roman" w:hAnsi="Times New Roman" w:cs="Times New Roman"/>
              </w:rPr>
              <w:t xml:space="preserve">, необходимых для производства и реализации выпускаемой продукции </w:t>
            </w:r>
          </w:p>
          <w:p w14:paraId="084E6AC7" w14:textId="77777777" w:rsidR="005A2800" w:rsidRPr="000F6193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6302E6" w14:textId="44020478" w:rsidR="005A2800" w:rsidRPr="000F6193" w:rsidRDefault="005A2800" w:rsidP="005A28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="00EE24AD" w:rsidRPr="000F619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EE24AD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рассчитывать материальные, трудовые и финансовые затраты, необходимые для производства и реализации выпускаемой продукции, освоения новых видов </w:t>
            </w:r>
            <w:proofErr w:type="gramStart"/>
            <w:r w:rsidR="00EE24AD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креативной  продукции</w:t>
            </w:r>
            <w:proofErr w:type="gramEnd"/>
            <w:r w:rsidR="00EE24AD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производимых  креативных услуг</w:t>
            </w:r>
          </w:p>
        </w:tc>
      </w:tr>
      <w:tr w:rsidR="000F6193" w:rsidRPr="000F6193" w14:paraId="439EE46C" w14:textId="77777777" w:rsidTr="003371B7">
        <w:tc>
          <w:tcPr>
            <w:tcW w:w="834" w:type="pct"/>
            <w:vMerge/>
          </w:tcPr>
          <w:p w14:paraId="006C34A9" w14:textId="77777777" w:rsidR="005A2800" w:rsidRPr="000F6193" w:rsidRDefault="005A2800" w:rsidP="005A28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</w:tcPr>
          <w:p w14:paraId="522CED44" w14:textId="77777777" w:rsidR="005A2800" w:rsidRPr="000F6193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pct"/>
          </w:tcPr>
          <w:p w14:paraId="6A092180" w14:textId="77777777" w:rsidR="00F67A7D" w:rsidRPr="000F6193" w:rsidRDefault="00F67A7D" w:rsidP="00F67A7D">
            <w:pPr>
              <w:pStyle w:val="Style2"/>
              <w:tabs>
                <w:tab w:val="left" w:pos="290"/>
              </w:tabs>
              <w:spacing w:line="240" w:lineRule="auto"/>
              <w:ind w:firstLine="0"/>
            </w:pPr>
            <w:r w:rsidRPr="000F6193">
              <w:t>Определяет экономическую эффективность организации труда и производства, внедрения инновационных технологий в сфере креативных индустрий.</w:t>
            </w:r>
          </w:p>
          <w:p w14:paraId="64ADE0ED" w14:textId="77777777" w:rsidR="005A2800" w:rsidRPr="000F6193" w:rsidRDefault="005A2800" w:rsidP="005A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pct"/>
          </w:tcPr>
          <w:p w14:paraId="7D9ADCA7" w14:textId="3C25C72B" w:rsidR="005A2800" w:rsidRPr="000F6193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="00287E08" w:rsidRPr="000F619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79607B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организации труда и производства, </w:t>
            </w:r>
            <w:r w:rsidR="00287E08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инновационные технологии в сфере креативных индустрий</w:t>
            </w:r>
          </w:p>
          <w:p w14:paraId="390FFCD6" w14:textId="77777777" w:rsidR="005A2800" w:rsidRPr="000F6193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63757C" w14:textId="19AE0E44" w:rsidR="005A2800" w:rsidRPr="000F6193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="0079607B" w:rsidRPr="000F619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79607B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экономическую эффективность действующего производства и рассматриваемых инновационных технологий</w:t>
            </w:r>
          </w:p>
        </w:tc>
      </w:tr>
      <w:tr w:rsidR="000F6193" w:rsidRPr="000F6193" w14:paraId="66CC09C7" w14:textId="77777777" w:rsidTr="003371B7">
        <w:trPr>
          <w:trHeight w:val="1932"/>
        </w:trPr>
        <w:tc>
          <w:tcPr>
            <w:tcW w:w="834" w:type="pct"/>
            <w:vMerge/>
          </w:tcPr>
          <w:p w14:paraId="41ADDCEC" w14:textId="77777777" w:rsidR="00F67A7D" w:rsidRPr="000F6193" w:rsidRDefault="00F67A7D" w:rsidP="005A28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pct"/>
            <w:vMerge/>
          </w:tcPr>
          <w:p w14:paraId="460133D5" w14:textId="77777777" w:rsidR="00F67A7D" w:rsidRPr="000F6193" w:rsidRDefault="00F67A7D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pct"/>
          </w:tcPr>
          <w:p w14:paraId="0759C492" w14:textId="68B74873" w:rsidR="00F67A7D" w:rsidRPr="000F6193" w:rsidRDefault="00F67A7D" w:rsidP="005A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резервы повышения эффективности деятельности организации креативной индустрии.</w:t>
            </w:r>
          </w:p>
        </w:tc>
        <w:tc>
          <w:tcPr>
            <w:tcW w:w="1749" w:type="pct"/>
          </w:tcPr>
          <w:p w14:paraId="19D6C179" w14:textId="7E402C62" w:rsidR="00F67A7D" w:rsidRPr="000F6193" w:rsidRDefault="00F67A7D" w:rsidP="005A28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0F6193">
              <w:rPr>
                <w:rFonts w:ascii="Times New Roman" w:eastAsia="Times New Roman" w:hAnsi="Times New Roman" w:cs="Times New Roman"/>
              </w:rPr>
              <w:t xml:space="preserve"> </w:t>
            </w:r>
            <w:r w:rsidR="00942E0A" w:rsidRPr="000F6193">
              <w:rPr>
                <w:rFonts w:ascii="Times New Roman" w:eastAsia="Times New Roman" w:hAnsi="Times New Roman" w:cs="Times New Roman"/>
              </w:rPr>
              <w:t xml:space="preserve">пути выявления резервов повышения </w:t>
            </w:r>
            <w:r w:rsidR="00942E0A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организации</w:t>
            </w:r>
          </w:p>
          <w:p w14:paraId="5EC90DC8" w14:textId="77777777" w:rsidR="00F67A7D" w:rsidRPr="000F6193" w:rsidRDefault="00F67A7D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CCD31E" w14:textId="659D3EA6" w:rsidR="00F67A7D" w:rsidRPr="000F6193" w:rsidRDefault="00F67A7D" w:rsidP="00F67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0F6193">
              <w:rPr>
                <w:rFonts w:ascii="Times New Roman" w:eastAsia="Times New Roman" w:hAnsi="Times New Roman" w:cs="Times New Roman"/>
              </w:rPr>
              <w:t xml:space="preserve"> </w:t>
            </w:r>
            <w:r w:rsidR="00942E0A" w:rsidRPr="000F6193">
              <w:rPr>
                <w:rFonts w:ascii="Times New Roman" w:eastAsia="Times New Roman" w:hAnsi="Times New Roman" w:cs="Times New Roman"/>
              </w:rPr>
              <w:t>о</w:t>
            </w:r>
            <w:r w:rsidR="00942E0A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пределить резервы повышения эффективности деятельности организации</w:t>
            </w:r>
          </w:p>
        </w:tc>
      </w:tr>
      <w:tr w:rsidR="000F6193" w:rsidRPr="000F6193" w14:paraId="6E5D0B35" w14:textId="77777777" w:rsidTr="003371B7">
        <w:tc>
          <w:tcPr>
            <w:tcW w:w="834" w:type="pct"/>
            <w:vMerge w:val="restart"/>
          </w:tcPr>
          <w:p w14:paraId="40735B32" w14:textId="4F2E50AA" w:rsidR="00396970" w:rsidRPr="000F6193" w:rsidRDefault="00396970" w:rsidP="005A280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  <w:r w:rsidRPr="000F6193">
              <w:rPr>
                <w:rFonts w:ascii="Times New Roman" w:eastAsia="Times New Roman" w:hAnsi="Times New Roman" w:cs="Times New Roman"/>
              </w:rPr>
              <w:lastRenderedPageBreak/>
              <w:t>ПКП-4</w:t>
            </w:r>
          </w:p>
        </w:tc>
        <w:tc>
          <w:tcPr>
            <w:tcW w:w="1142" w:type="pct"/>
            <w:vMerge w:val="restart"/>
          </w:tcPr>
          <w:p w14:paraId="247E73AB" w14:textId="03379F94" w:rsidR="00396970" w:rsidRPr="000F6193" w:rsidRDefault="00461F05" w:rsidP="005A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sz w:val="24"/>
              </w:rPr>
              <w:t>Способность разрабатывать бизнес-планы для реализации креативного предпринимательства; реализовывать аналитические, проектные и организационные мероприятия; выявлять и решать наиболее значимые задачи государственной политики развития креативных индустрий и креативного предпринимательства</w:t>
            </w:r>
          </w:p>
        </w:tc>
        <w:tc>
          <w:tcPr>
            <w:tcW w:w="1275" w:type="pct"/>
          </w:tcPr>
          <w:p w14:paraId="7A5A112E" w14:textId="56ACD7CF" w:rsidR="00396970" w:rsidRPr="000F6193" w:rsidRDefault="00396970" w:rsidP="005E4D63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Собирает и обрабатывает исходные данные для составления проектов финансово-хозяйственной, производственной и коммерческой деятельности (бизнес-планов) организации креативных индустрий.</w:t>
            </w:r>
          </w:p>
        </w:tc>
        <w:tc>
          <w:tcPr>
            <w:tcW w:w="1749" w:type="pct"/>
          </w:tcPr>
          <w:p w14:paraId="6C51F8E3" w14:textId="43CEAA57" w:rsidR="00396970" w:rsidRPr="000F6193" w:rsidRDefault="00396970" w:rsidP="005A2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1238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структуру, цели и назначения разделов бизнес-плана</w:t>
            </w:r>
          </w:p>
          <w:p w14:paraId="1FC5FAF4" w14:textId="77777777" w:rsidR="00396970" w:rsidRPr="000F6193" w:rsidRDefault="00396970" w:rsidP="005A2800">
            <w:pPr>
              <w:tabs>
                <w:tab w:val="center" w:pos="17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391811" w14:textId="7A07C24D" w:rsidR="00396970" w:rsidRPr="000F6193" w:rsidRDefault="00396970" w:rsidP="005A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0F6193">
              <w:rPr>
                <w:rFonts w:ascii="Times New Roman" w:eastAsia="Times New Roman" w:hAnsi="Times New Roman" w:cs="Times New Roman"/>
              </w:rPr>
              <w:t xml:space="preserve"> </w:t>
            </w:r>
            <w:r w:rsidR="006E1238" w:rsidRPr="000F6193">
              <w:rPr>
                <w:rFonts w:ascii="Times New Roman" w:eastAsia="Times New Roman" w:hAnsi="Times New Roman" w:cs="Times New Roman"/>
              </w:rPr>
              <w:t>с</w:t>
            </w:r>
            <w:r w:rsidR="006E1238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обирать и обрабатывать исходные данные для составления проектов финансово-хозяйственной, производственной и коммерческой деятельности (бизнес-планов) организации креативных индустрий</w:t>
            </w:r>
          </w:p>
        </w:tc>
      </w:tr>
      <w:tr w:rsidR="000F6193" w:rsidRPr="000F6193" w14:paraId="5E33BC32" w14:textId="77777777" w:rsidTr="003371B7">
        <w:tc>
          <w:tcPr>
            <w:tcW w:w="834" w:type="pct"/>
            <w:vMerge/>
          </w:tcPr>
          <w:p w14:paraId="0283D197" w14:textId="77777777" w:rsidR="00396970" w:rsidRPr="000F6193" w:rsidRDefault="00396970" w:rsidP="005A280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142" w:type="pct"/>
            <w:vMerge/>
          </w:tcPr>
          <w:p w14:paraId="160C3F89" w14:textId="77777777" w:rsidR="00396970" w:rsidRPr="000F6193" w:rsidRDefault="00396970" w:rsidP="005A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275" w:type="pct"/>
          </w:tcPr>
          <w:p w14:paraId="11092678" w14:textId="77777777" w:rsidR="00396970" w:rsidRPr="000F6193" w:rsidRDefault="00396970" w:rsidP="005E4D63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Формирует и проверяет планы финансово-экономического развития организации сферы креативных индустрий.</w:t>
            </w:r>
          </w:p>
          <w:p w14:paraId="4280C33D" w14:textId="77777777" w:rsidR="00396970" w:rsidRPr="000F6193" w:rsidRDefault="00396970" w:rsidP="005E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9" w:type="pct"/>
          </w:tcPr>
          <w:p w14:paraId="60CEDDB0" w14:textId="178629D3" w:rsidR="00396970" w:rsidRPr="000F6193" w:rsidRDefault="00396970" w:rsidP="005A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0F6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4569F1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планов организации и принципы их разработки</w:t>
            </w:r>
          </w:p>
          <w:p w14:paraId="7B1BA3AB" w14:textId="77777777" w:rsidR="00396970" w:rsidRPr="000F6193" w:rsidRDefault="00396970" w:rsidP="005A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601F627" w14:textId="550944EE" w:rsidR="004569F1" w:rsidRPr="000F6193" w:rsidRDefault="00396970" w:rsidP="004569F1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61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="004569F1" w:rsidRPr="000F6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и проверять планы финансово-экономического развития организации сферы креативных индустрий</w:t>
            </w:r>
          </w:p>
          <w:p w14:paraId="6E62C530" w14:textId="344CFF60" w:rsidR="00396970" w:rsidRPr="000F6193" w:rsidRDefault="00396970" w:rsidP="005A2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193" w:rsidRPr="000F6193" w14:paraId="6E934E27" w14:textId="77777777" w:rsidTr="003371B7">
        <w:tc>
          <w:tcPr>
            <w:tcW w:w="834" w:type="pct"/>
            <w:vMerge/>
          </w:tcPr>
          <w:p w14:paraId="01C7AA73" w14:textId="77777777" w:rsidR="00396970" w:rsidRPr="000F6193" w:rsidRDefault="00396970" w:rsidP="005A280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142" w:type="pct"/>
            <w:vMerge/>
          </w:tcPr>
          <w:p w14:paraId="63E2C0E9" w14:textId="77777777" w:rsidR="00396970" w:rsidRPr="000F6193" w:rsidRDefault="00396970" w:rsidP="005A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275" w:type="pct"/>
          </w:tcPr>
          <w:p w14:paraId="5C760566" w14:textId="77777777" w:rsidR="00396970" w:rsidRPr="000F6193" w:rsidRDefault="00396970" w:rsidP="005E4D63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6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Готовит отчеты о финансово-хозяйственной деятельности организации сферы креативных индустрий.</w:t>
            </w:r>
          </w:p>
          <w:p w14:paraId="0D0FA143" w14:textId="23749F18" w:rsidR="00396970" w:rsidRPr="000F6193" w:rsidRDefault="00396970" w:rsidP="005A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749" w:type="pct"/>
          </w:tcPr>
          <w:p w14:paraId="3DE401C0" w14:textId="3EA35CFD" w:rsidR="00E86A9E" w:rsidRPr="000F6193" w:rsidRDefault="00396970" w:rsidP="00E86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Знать: </w:t>
            </w:r>
            <w:r w:rsidR="00E86A9E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proofErr w:type="gramStart"/>
            <w:r w:rsidR="00E86A9E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отчетов  организации</w:t>
            </w:r>
            <w:proofErr w:type="gramEnd"/>
            <w:r w:rsidR="00E86A9E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назначение</w:t>
            </w:r>
          </w:p>
          <w:p w14:paraId="2BAA4010" w14:textId="6F2408F3" w:rsidR="00396970" w:rsidRPr="000F6193" w:rsidRDefault="00396970" w:rsidP="005A28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3D686C8C" w14:textId="77777777" w:rsidR="00396970" w:rsidRPr="000F6193" w:rsidRDefault="00396970" w:rsidP="005A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139096F" w14:textId="6A3D91AB" w:rsidR="00E86A9E" w:rsidRPr="000F6193" w:rsidRDefault="00396970" w:rsidP="00E86A9E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61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="00E86A9E" w:rsidRPr="000F6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подготовить отчеты о финансово-хозяйственной деятельности организации сферы креативных индустрий.</w:t>
            </w:r>
          </w:p>
          <w:p w14:paraId="6A18FC51" w14:textId="242BB9BF" w:rsidR="00396970" w:rsidRPr="000F6193" w:rsidRDefault="00396970" w:rsidP="005E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9497E0" w14:textId="2A6358E1" w:rsidR="00396970" w:rsidRPr="000F6193" w:rsidRDefault="00396970" w:rsidP="005A2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0F6193" w:rsidRPr="000F6193" w14:paraId="2949FC16" w14:textId="77777777" w:rsidTr="003371B7">
        <w:tc>
          <w:tcPr>
            <w:tcW w:w="834" w:type="pct"/>
            <w:vMerge/>
          </w:tcPr>
          <w:p w14:paraId="1856786C" w14:textId="77777777" w:rsidR="00396970" w:rsidRPr="000F6193" w:rsidRDefault="00396970" w:rsidP="005A280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142" w:type="pct"/>
            <w:vMerge/>
          </w:tcPr>
          <w:p w14:paraId="485678D6" w14:textId="77777777" w:rsidR="00396970" w:rsidRPr="000F6193" w:rsidRDefault="00396970" w:rsidP="005A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275" w:type="pct"/>
          </w:tcPr>
          <w:p w14:paraId="38668D06" w14:textId="7B84BE92" w:rsidR="00396970" w:rsidRPr="000F6193" w:rsidRDefault="00396970" w:rsidP="005A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highlight w:val="yellow"/>
              </w:rPr>
            </w:pPr>
            <w:r w:rsidRPr="000F6193">
              <w:rPr>
                <w:rFonts w:ascii="Times New Roman" w:eastAsia="Times New Roman" w:hAnsi="Times New Roman" w:cs="Times New Roman"/>
                <w:sz w:val="24"/>
              </w:rPr>
              <w:t>Осуществляет 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целом.</w:t>
            </w:r>
          </w:p>
        </w:tc>
        <w:tc>
          <w:tcPr>
            <w:tcW w:w="1749" w:type="pct"/>
          </w:tcPr>
          <w:p w14:paraId="7AB70CC2" w14:textId="44CDA6ED" w:rsidR="00396970" w:rsidRPr="000F6193" w:rsidRDefault="00396970" w:rsidP="00396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Знать: </w:t>
            </w:r>
            <w:r w:rsidR="003A7C0A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</w:t>
            </w:r>
            <w:r w:rsidR="003A7C0A" w:rsidRPr="000F6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A7C0A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необходимы для проведения расчетов экономических показателей организации креативных индустрий, так и в целом по креативным индустриям как сектору экономики</w:t>
            </w:r>
          </w:p>
          <w:p w14:paraId="5B715A72" w14:textId="77777777" w:rsidR="00396970" w:rsidRPr="000F6193" w:rsidRDefault="00396970" w:rsidP="0039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13CEC81" w14:textId="5C79AC43" w:rsidR="00396970" w:rsidRPr="000F6193" w:rsidRDefault="00396970" w:rsidP="00A3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6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="003A7C0A" w:rsidRPr="000F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</w:t>
            </w:r>
            <w:r w:rsidR="003A7C0A" w:rsidRPr="000F6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A7C0A" w:rsidRPr="000F6193">
              <w:rPr>
                <w:rFonts w:ascii="Times New Roman" w:eastAsia="Times New Roman" w:hAnsi="Times New Roman" w:cs="Times New Roman"/>
                <w:sz w:val="24"/>
              </w:rPr>
              <w:t>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целом.</w:t>
            </w:r>
          </w:p>
        </w:tc>
      </w:tr>
    </w:tbl>
    <w:p w14:paraId="0A95FF94" w14:textId="77777777" w:rsidR="005A2800" w:rsidRPr="005A2800" w:rsidRDefault="005A2800" w:rsidP="005A2800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7A92B4" w14:textId="77777777" w:rsidR="005A2800" w:rsidRPr="005A2800" w:rsidRDefault="005A2800" w:rsidP="005A2800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94711012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Место дисциплины в структуре образовательной программы</w:t>
      </w:r>
      <w:bookmarkEnd w:id="3"/>
    </w:p>
    <w:p w14:paraId="745AD73C" w14:textId="133F74BE" w:rsidR="005A2800" w:rsidRPr="005A2800" w:rsidRDefault="005A2800" w:rsidP="005A28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449699537"/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</w:t>
      </w:r>
      <w:r w:rsidR="00C5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Бизнес-проектирование в креативных индустриях» является </w:t>
      </w:r>
      <w:r w:rsidR="00B63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</w:t>
      </w:r>
      <w:r w:rsidR="00C523F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дисциплиной профиля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«Экономика </w:t>
      </w:r>
      <w:r w:rsidR="00C523F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креативных индустрий»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части, формируемой участниками образовательных отношений направления подготовки «Экономика».</w:t>
      </w:r>
    </w:p>
    <w:p w14:paraId="5BFFFC73" w14:textId="77777777" w:rsidR="005A2800" w:rsidRPr="005A2800" w:rsidRDefault="005A2800" w:rsidP="005A280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84B819" w14:textId="77777777" w:rsidR="005A2800" w:rsidRPr="005A2800" w:rsidRDefault="005A2800" w:rsidP="0068028F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94711013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bookmarkEnd w:id="4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5"/>
    </w:p>
    <w:p w14:paraId="7059D5E7" w14:textId="7FE32248" w:rsidR="00CC5A68" w:rsidRPr="00CC5A68" w:rsidRDefault="00CC5A68" w:rsidP="00CC5A68">
      <w:pPr>
        <w:keepNext/>
        <w:keepLines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0"/>
        <w:gridCol w:w="2496"/>
        <w:gridCol w:w="2663"/>
      </w:tblGrid>
      <w:tr w:rsidR="005A2800" w:rsidRPr="005A2800" w14:paraId="2D7E5F04" w14:textId="77777777" w:rsidTr="00CC5A68">
        <w:trPr>
          <w:trHeight w:val="1124"/>
          <w:jc w:val="center"/>
        </w:trPr>
        <w:tc>
          <w:tcPr>
            <w:tcW w:w="2199" w:type="pct"/>
          </w:tcPr>
          <w:p w14:paraId="44AF2F21" w14:textId="77777777" w:rsidR="005A2800" w:rsidRPr="005A2800" w:rsidRDefault="005A2800" w:rsidP="005A2800">
            <w:pPr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 по дисциплине</w:t>
            </w:r>
          </w:p>
        </w:tc>
        <w:tc>
          <w:tcPr>
            <w:tcW w:w="1355" w:type="pct"/>
          </w:tcPr>
          <w:p w14:paraId="0FAFD085" w14:textId="77777777" w:rsidR="005A2800" w:rsidRPr="005A2800" w:rsidRDefault="005A2800" w:rsidP="005A280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з/е и часах)</w:t>
            </w:r>
          </w:p>
        </w:tc>
        <w:tc>
          <w:tcPr>
            <w:tcW w:w="1446" w:type="pct"/>
          </w:tcPr>
          <w:p w14:paraId="66DF3563" w14:textId="77777777" w:rsidR="005A2800" w:rsidRPr="005A2800" w:rsidRDefault="005A2800" w:rsidP="005A280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 7</w:t>
            </w:r>
          </w:p>
          <w:p w14:paraId="1C100436" w14:textId="77777777" w:rsidR="005A2800" w:rsidRPr="005A2800" w:rsidRDefault="005A2800" w:rsidP="005A280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часах)</w:t>
            </w:r>
          </w:p>
        </w:tc>
      </w:tr>
      <w:tr w:rsidR="00A956BD" w:rsidRPr="005A2800" w14:paraId="466EDC7C" w14:textId="77777777" w:rsidTr="00CC5A68">
        <w:trPr>
          <w:jc w:val="center"/>
        </w:trPr>
        <w:tc>
          <w:tcPr>
            <w:tcW w:w="2199" w:type="pct"/>
            <w:vAlign w:val="center"/>
          </w:tcPr>
          <w:p w14:paraId="640FD64C" w14:textId="5FA673A9" w:rsidR="00A956BD" w:rsidRPr="00523C56" w:rsidRDefault="00A956BD" w:rsidP="00A956BD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трудоемкость дисциплины</w:t>
            </w:r>
            <w:r w:rsidR="00345AE6" w:rsidRPr="00523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23C56" w:rsidRPr="00523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 т.ч. курсовой проект – 24 ч.)</w:t>
            </w:r>
          </w:p>
        </w:tc>
        <w:tc>
          <w:tcPr>
            <w:tcW w:w="1355" w:type="pct"/>
            <w:vAlign w:val="center"/>
          </w:tcPr>
          <w:p w14:paraId="4E9D0424" w14:textId="29A9EE66" w:rsidR="00A956BD" w:rsidRPr="005A2800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446" w:type="pct"/>
            <w:vAlign w:val="center"/>
          </w:tcPr>
          <w:p w14:paraId="78B4AD72" w14:textId="1A4AAADD" w:rsidR="00A956BD" w:rsidRPr="005A2800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</w:tr>
      <w:tr w:rsidR="00A956BD" w:rsidRPr="005A2800" w14:paraId="74E76898" w14:textId="77777777" w:rsidTr="00CC5A68">
        <w:trPr>
          <w:jc w:val="center"/>
        </w:trPr>
        <w:tc>
          <w:tcPr>
            <w:tcW w:w="2199" w:type="pct"/>
            <w:vAlign w:val="center"/>
          </w:tcPr>
          <w:p w14:paraId="260D5472" w14:textId="77777777" w:rsidR="00A956BD" w:rsidRPr="005A2800" w:rsidRDefault="00A956BD" w:rsidP="00A956BD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1355" w:type="pct"/>
            <w:vAlign w:val="center"/>
          </w:tcPr>
          <w:p w14:paraId="686D5342" w14:textId="66A03742" w:rsidR="00A956BD" w:rsidRPr="00A956BD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46" w:type="pct"/>
            <w:vAlign w:val="center"/>
          </w:tcPr>
          <w:p w14:paraId="451FED82" w14:textId="62EDA663" w:rsidR="00A956BD" w:rsidRPr="005A2800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</w:tr>
      <w:tr w:rsidR="00A956BD" w:rsidRPr="005A2800" w14:paraId="1B99E17B" w14:textId="77777777" w:rsidTr="00CC5A68">
        <w:trPr>
          <w:jc w:val="center"/>
        </w:trPr>
        <w:tc>
          <w:tcPr>
            <w:tcW w:w="2199" w:type="pct"/>
            <w:vAlign w:val="center"/>
          </w:tcPr>
          <w:p w14:paraId="6CA47D49" w14:textId="77777777" w:rsidR="00A956BD" w:rsidRPr="005A2800" w:rsidRDefault="00A956BD" w:rsidP="00A956BD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355" w:type="pct"/>
            <w:vAlign w:val="center"/>
          </w:tcPr>
          <w:p w14:paraId="7D675346" w14:textId="275870CA" w:rsidR="00A956BD" w:rsidRPr="00A956BD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46" w:type="pct"/>
            <w:vAlign w:val="center"/>
          </w:tcPr>
          <w:p w14:paraId="7FF2AB12" w14:textId="0EA967DA" w:rsidR="00A956BD" w:rsidRPr="005A2800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A956BD" w:rsidRPr="005A2800" w14:paraId="6648F881" w14:textId="77777777" w:rsidTr="00CC5A68">
        <w:trPr>
          <w:jc w:val="center"/>
        </w:trPr>
        <w:tc>
          <w:tcPr>
            <w:tcW w:w="2199" w:type="pct"/>
            <w:vAlign w:val="center"/>
          </w:tcPr>
          <w:p w14:paraId="796BDC9C" w14:textId="77777777" w:rsidR="00A956BD" w:rsidRPr="005A2800" w:rsidRDefault="00A956BD" w:rsidP="00A956BD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1355" w:type="pct"/>
            <w:vAlign w:val="center"/>
          </w:tcPr>
          <w:p w14:paraId="39FB3DF7" w14:textId="198A06CB" w:rsidR="00A956BD" w:rsidRPr="00A956BD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46" w:type="pct"/>
            <w:vAlign w:val="center"/>
          </w:tcPr>
          <w:p w14:paraId="7684F8C8" w14:textId="22216E7D" w:rsidR="00A956BD" w:rsidRPr="005A2800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956BD" w:rsidRPr="005A2800" w14:paraId="178473B5" w14:textId="77777777" w:rsidTr="00523C56">
        <w:trPr>
          <w:trHeight w:val="409"/>
          <w:jc w:val="center"/>
        </w:trPr>
        <w:tc>
          <w:tcPr>
            <w:tcW w:w="2199" w:type="pct"/>
            <w:vAlign w:val="center"/>
          </w:tcPr>
          <w:p w14:paraId="2C5BBEB2" w14:textId="77777777" w:rsidR="00A956BD" w:rsidRPr="005A2800" w:rsidRDefault="00A956BD" w:rsidP="00A956BD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355" w:type="pct"/>
            <w:vAlign w:val="center"/>
          </w:tcPr>
          <w:p w14:paraId="56AF6B3C" w14:textId="0109B02C" w:rsidR="00A956BD" w:rsidRPr="00A956BD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446" w:type="pct"/>
            <w:vAlign w:val="center"/>
          </w:tcPr>
          <w:p w14:paraId="22B1BBF5" w14:textId="2E9690CA" w:rsidR="00A956BD" w:rsidRPr="005A2800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</w:tr>
      <w:tr w:rsidR="00A956BD" w:rsidRPr="005A2800" w14:paraId="18284C6B" w14:textId="77777777" w:rsidTr="00CC5A68">
        <w:trPr>
          <w:jc w:val="center"/>
        </w:trPr>
        <w:tc>
          <w:tcPr>
            <w:tcW w:w="2199" w:type="pct"/>
            <w:vAlign w:val="center"/>
          </w:tcPr>
          <w:p w14:paraId="4F57A817" w14:textId="77777777" w:rsidR="00A956BD" w:rsidRPr="005A2800" w:rsidRDefault="00A956BD" w:rsidP="00A956BD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1355" w:type="pct"/>
            <w:vAlign w:val="center"/>
          </w:tcPr>
          <w:p w14:paraId="70D8632D" w14:textId="2E5AB855" w:rsidR="00A956BD" w:rsidRPr="00523C56" w:rsidRDefault="00523C56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3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446" w:type="pct"/>
            <w:vAlign w:val="center"/>
          </w:tcPr>
          <w:p w14:paraId="3861B9F9" w14:textId="695E620E" w:rsidR="00A956BD" w:rsidRPr="00523C56" w:rsidRDefault="00523C56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3C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A956BD" w:rsidRPr="005A2800" w14:paraId="40CDAEC2" w14:textId="77777777" w:rsidTr="00CC5A68">
        <w:trPr>
          <w:jc w:val="center"/>
        </w:trPr>
        <w:tc>
          <w:tcPr>
            <w:tcW w:w="2199" w:type="pct"/>
            <w:vAlign w:val="center"/>
          </w:tcPr>
          <w:p w14:paraId="5D0858DF" w14:textId="77777777" w:rsidR="00A956BD" w:rsidRPr="005A2800" w:rsidRDefault="00A956BD" w:rsidP="00A956BD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1355" w:type="pct"/>
          </w:tcPr>
          <w:p w14:paraId="24463F1A" w14:textId="1EC39EFC" w:rsidR="00A956BD" w:rsidRPr="005A2800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46" w:type="pct"/>
          </w:tcPr>
          <w:p w14:paraId="35EF84FD" w14:textId="29B5E93A" w:rsidR="00A956BD" w:rsidRPr="005A2800" w:rsidRDefault="00A956BD" w:rsidP="00A956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2DB621F1" w14:textId="77777777" w:rsidR="005A2800" w:rsidRPr="005A2800" w:rsidRDefault="005A2800" w:rsidP="005A2800">
      <w:pPr>
        <w:tabs>
          <w:tab w:val="left" w:pos="993"/>
        </w:tabs>
        <w:spacing w:after="0" w:line="360" w:lineRule="auto"/>
        <w:ind w:left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40EFBF" w14:textId="7A82B336" w:rsidR="005A2800" w:rsidRDefault="005A2800" w:rsidP="0068028F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793715"/>
      <w:bookmarkStart w:id="7" w:name="_Toc94711014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680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6"/>
      <w:bookmarkEnd w:id="7"/>
    </w:p>
    <w:p w14:paraId="03221C6D" w14:textId="77777777" w:rsidR="0068028F" w:rsidRPr="0068063E" w:rsidRDefault="0068028F" w:rsidP="0068028F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BC4D49" w14:textId="77777777" w:rsidR="009774B7" w:rsidRPr="0068063E" w:rsidRDefault="005A2800" w:rsidP="009774B7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415149560"/>
      <w:bookmarkStart w:id="9" w:name="_Toc449699539"/>
      <w:bookmarkStart w:id="10" w:name="_Toc793716"/>
      <w:bookmarkStart w:id="11" w:name="_Toc94711015"/>
      <w:bookmarkStart w:id="12" w:name="_Hlk165895445"/>
      <w:r w:rsidRPr="00680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 Содержание дисциплины</w:t>
      </w:r>
      <w:bookmarkEnd w:id="8"/>
      <w:bookmarkEnd w:id="9"/>
      <w:bookmarkEnd w:id="10"/>
      <w:bookmarkEnd w:id="11"/>
      <w:r w:rsidRPr="00680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4C60A90" w14:textId="4CF07DDA" w:rsidR="009774B7" w:rsidRPr="008C77B8" w:rsidRDefault="009774B7" w:rsidP="009774B7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 Основы бизнес-проектирования в креативных индустриях.</w:t>
      </w:r>
    </w:p>
    <w:p w14:paraId="48DA2B67" w14:textId="74BFE21C" w:rsidR="00BA0AE5" w:rsidRDefault="005A2800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Тема 1.</w:t>
      </w:r>
      <w:r w:rsidR="00F507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</w:t>
      </w: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9774B7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Бизнес-проекты в креативных индустриях: виды, опыт, история развития. </w:t>
      </w:r>
    </w:p>
    <w:p w14:paraId="7134F43F" w14:textId="3D66CDDC" w:rsidR="00BC6CD8" w:rsidRPr="00291DC1" w:rsidRDefault="00BA0AE5" w:rsidP="00291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A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Цели, задачи, содержание дисциплины 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Бизнес-проектирование в креативных индустриях».</w:t>
      </w:r>
      <w:r w:rsidR="00291DC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BC6CD8" w:rsidRPr="00BC6CD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креативных индустрий.</w:t>
      </w:r>
    </w:p>
    <w:p w14:paraId="5B223F30" w14:textId="14F268B7" w:rsidR="00BA0AE5" w:rsidRPr="00C847B3" w:rsidRDefault="00BA0AE5" w:rsidP="00291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Наиболее значимые бизнес-проекты в креативных индустриях: российская и зарубежная практика.</w:t>
      </w:r>
    </w:p>
    <w:p w14:paraId="09D09E2C" w14:textId="70F39E52" w:rsidR="005A2800" w:rsidRPr="00C847B3" w:rsidRDefault="000911AA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найти </w:t>
      </w:r>
      <w:r w:rsidR="00ED29C9" w:rsidRPr="00C8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сформулировать </w:t>
      </w:r>
      <w:r w:rsidRPr="00C847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774B7" w:rsidRPr="00C847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изнес-иде</w:t>
      </w:r>
      <w:r w:rsidRPr="00C847B3">
        <w:rPr>
          <w:rFonts w:ascii="Times New Roman" w:eastAsia="Times New Roman" w:hAnsi="Times New Roman" w:cs="Times New Roman"/>
          <w:sz w:val="28"/>
          <w:szCs w:val="28"/>
          <w:lang w:eastAsia="ru-RU"/>
        </w:rPr>
        <w:t>ю? Дизайн-мышление как способ поиска бизнес-идей.</w:t>
      </w:r>
    </w:p>
    <w:p w14:paraId="3532C08B" w14:textId="29899FD1" w:rsidR="005A2800" w:rsidRDefault="005A2800" w:rsidP="00B6572B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  </w:t>
      </w:r>
      <w:r w:rsidR="00F50768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</w:t>
      </w: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2.</w:t>
      </w:r>
      <w:proofErr w:type="gramEnd"/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Бизнес-модели реализации бизнес-идей в креативных индустриях. </w:t>
      </w:r>
    </w:p>
    <w:p w14:paraId="2EA60606" w14:textId="7B8C110E" w:rsidR="006A63F0" w:rsidRDefault="00446CC6" w:rsidP="002B21C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Базовые методы генерации бизнес-идей. Факторы, влияющие на формирование бизнес-идеи. </w:t>
      </w:r>
      <w:r w:rsidR="002B21C4" w:rsidRPr="002B21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оценки и отбора бизнес-идей.</w:t>
      </w:r>
      <w:r w:rsidR="002B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Минимально-жизнеспособный продукт и этапы его создания. Бизнес-модели реализации бизнес-идей. </w:t>
      </w:r>
    </w:p>
    <w:p w14:paraId="47774816" w14:textId="1FDAB589" w:rsidR="001C3CA6" w:rsidRDefault="001C3CA6" w:rsidP="001C3C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C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Брендирование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1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непрерывный процесс создания и управления образом вашего бизнеса.</w:t>
      </w:r>
      <w:r w:rsidRPr="00871D95">
        <w:rPr>
          <w:rFonts w:ascii="Arial" w:hAnsi="Arial" w:cs="Arial"/>
          <w:color w:val="000000"/>
          <w:sz w:val="30"/>
          <w:szCs w:val="30"/>
        </w:rPr>
        <w:t xml:space="preserve"> </w:t>
      </w:r>
      <w:r w:rsidR="00AA49B7" w:rsidRPr="00AA49B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брендинга.</w:t>
      </w:r>
      <w:r w:rsidR="00AA49B7">
        <w:rPr>
          <w:rFonts w:ascii="Arial" w:hAnsi="Arial" w:cs="Arial"/>
          <w:color w:val="000000"/>
          <w:sz w:val="30"/>
          <w:szCs w:val="30"/>
        </w:rPr>
        <w:t xml:space="preserve"> </w:t>
      </w:r>
      <w:r w:rsidRPr="00871D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Методологии оценки стоимости и силы бренда.</w:t>
      </w:r>
      <w:r w:rsidR="002F2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24F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Нейминг</w:t>
      </w:r>
      <w:proofErr w:type="spellEnd"/>
      <w:r w:rsidR="002F2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фирменный стиль.</w:t>
      </w:r>
    </w:p>
    <w:p w14:paraId="1534DBD0" w14:textId="094A54E0" w:rsidR="009819D5" w:rsidRPr="008C77B8" w:rsidRDefault="005A2800" w:rsidP="00B6572B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  </w:t>
      </w:r>
      <w:r w:rsidR="00F50768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</w:t>
      </w: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3.</w:t>
      </w:r>
      <w:proofErr w:type="gramEnd"/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Анализ условий для реализации бизнес-идеи</w:t>
      </w:r>
      <w:r w:rsidR="00EC2E3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037BDBCB" w14:textId="3A5399E2" w:rsidR="00711D15" w:rsidRDefault="00EC2E34" w:rsidP="00711D15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E3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C2E3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условий для реализации бизнес-идеи.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рыночной среды, </w:t>
      </w:r>
      <w:r w:rsid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A63F0" w:rsidRP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рынка, </w:t>
      </w:r>
      <w:r w:rsid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A63F0" w:rsidRP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оличественные и качественные показатели </w:t>
      </w:r>
      <w:proofErr w:type="gramStart"/>
      <w:r w:rsidR="006A63F0" w:rsidRP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рынка</w:t>
      </w:r>
      <w:r w:rsid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A63F0" w:rsidRP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6A63F0" w:rsidRP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елевые</w:t>
      </w:r>
      <w:proofErr w:type="gramEnd"/>
      <w:r w:rsidR="006A63F0" w:rsidRP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сегменты рынка</w:t>
      </w:r>
      <w:r w:rsid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63F0" w:rsidRP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3F0" w:rsidRPr="00EC2E3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рыночных</w:t>
      </w:r>
      <w:r w:rsidR="00711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A63F0" w:rsidRPr="00EC2E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</w:t>
      </w:r>
      <w:r w:rsidR="00711D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63F0" w:rsidRPr="00EC2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D15" w:rsidRPr="00711D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организационно-правовых и организационно-экономических условий</w:t>
      </w:r>
      <w:r w:rsidR="00711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3F0" w:rsidRPr="00EC2E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бизнес-идеи</w:t>
      </w:r>
      <w:r w:rsid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A63F0" w:rsidRP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конкурентов</w:t>
      </w:r>
      <w:r w:rsidR="006A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5CBC123" w14:textId="77777777" w:rsidR="00D3441F" w:rsidRPr="00D3441F" w:rsidRDefault="00D3441F" w:rsidP="00D3441F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41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условий для реализации бизнес-идей в различных сферах креативных индустрий.</w:t>
      </w:r>
    </w:p>
    <w:p w14:paraId="6CC28E31" w14:textId="41FBC1B0" w:rsidR="009819D5" w:rsidRPr="008C77B8" w:rsidRDefault="005A2800" w:rsidP="00D3441F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  </w:t>
      </w:r>
      <w:r w:rsidR="00F50768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</w:t>
      </w: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4.</w:t>
      </w:r>
      <w:proofErr w:type="gramEnd"/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Способы привлечения капитала для бизнес-проектов</w:t>
      </w:r>
      <w:r w:rsidR="007305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1AEE213A" w14:textId="5D9A8A67" w:rsidR="00C43777" w:rsidRDefault="006F7147" w:rsidP="009819D5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465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</w:t>
      </w:r>
      <w:r w:rsidR="0073057D" w:rsidRPr="00FC7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одели финансирования </w:t>
      </w:r>
      <w:r w:rsidR="003917C1" w:rsidRPr="00FC788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бизнес-проектов. Основные типы и смешанные формы заемного финансирования</w:t>
      </w:r>
      <w:r w:rsidR="007D4F2F">
        <w:rPr>
          <w:rFonts w:ascii="Times New Roman" w:eastAsia="Times New Roman" w:hAnsi="Times New Roman" w:cs="Times New Roman"/>
          <w:sz w:val="28"/>
          <w:szCs w:val="28"/>
          <w:lang w:eastAsia="ru-RU"/>
        </w:rPr>
        <w:t>: к</w:t>
      </w:r>
      <w:r w:rsidR="007D4F2F" w:rsidRPr="007D4F2F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апитал от венчурных фондов и бизнес-ангелов</w:t>
      </w:r>
      <w:r w:rsidR="00C43777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7D4F2F" w:rsidRPr="007D4F2F">
        <w:rPr>
          <w:rFonts w:ascii="Times New Roman" w:eastAsia="Times New Roman" w:hAnsi="Times New Roman" w:cs="Times New Roman"/>
          <w:sz w:val="28"/>
          <w:szCs w:val="28"/>
          <w:lang w:eastAsia="ru-RU"/>
        </w:rPr>
        <w:t>енчурные и конвертируемые займы</w:t>
      </w:r>
      <w:r w:rsidR="00C43777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7D4F2F" w:rsidRPr="007D4F2F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нвестиционн</w:t>
      </w:r>
      <w:r w:rsidR="00C43777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7D4F2F" w:rsidRPr="007D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</w:t>
      </w:r>
      <w:r w:rsidR="007D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BCE5F83" w14:textId="7E784AB5" w:rsidR="009819D5" w:rsidRDefault="004F0BCD" w:rsidP="009819D5">
      <w:pPr>
        <w:spacing w:after="0" w:line="360" w:lineRule="auto"/>
        <w:ind w:left="-284" w:firstLine="992"/>
        <w:jc w:val="both"/>
        <w:rPr>
          <w:sz w:val="34"/>
          <w:szCs w:val="3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</w:t>
      </w:r>
      <w:r w:rsidR="00465FC4" w:rsidRPr="00465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</w:t>
      </w:r>
      <w:r w:rsidR="00465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465FC4" w:rsidRPr="00465F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этапам его жизненного цикла</w:t>
      </w:r>
      <w:r w:rsidR="00465F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4F2F" w:rsidRPr="007D4F2F">
        <w:rPr>
          <w:sz w:val="34"/>
          <w:szCs w:val="34"/>
        </w:rPr>
        <w:t xml:space="preserve"> </w:t>
      </w:r>
    </w:p>
    <w:p w14:paraId="3FEB74E2" w14:textId="77777777" w:rsidR="006C1532" w:rsidRPr="006C1532" w:rsidRDefault="006C1532" w:rsidP="006C1532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финансирования проектов в креативных индустриях.</w:t>
      </w:r>
    </w:p>
    <w:p w14:paraId="67D70BC5" w14:textId="77777777" w:rsidR="006C1532" w:rsidRPr="00FC7887" w:rsidRDefault="006C1532" w:rsidP="009819D5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7D085" w14:textId="7242465D" w:rsidR="005A2800" w:rsidRDefault="005A2800" w:rsidP="00B6572B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Тема </w:t>
      </w:r>
      <w:r w:rsidR="00F50768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</w:t>
      </w: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5 </w:t>
      </w:r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Анализ и оценка бизнес-проектов</w:t>
      </w:r>
      <w:r w:rsidR="007305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07DC06CA" w14:textId="4F6B2530" w:rsidR="003917C1" w:rsidRPr="003917C1" w:rsidRDefault="003917C1" w:rsidP="00711D15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7C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реализуемости проекта</w:t>
      </w:r>
      <w:r w:rsidR="006D21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1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стоимости проекта. </w:t>
      </w:r>
      <w:r w:rsidR="0073057D" w:rsidRPr="003917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критерии эффективности проекта и методы их оценки.</w:t>
      </w:r>
      <w:r w:rsidRPr="0039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0F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рисков проекта.</w:t>
      </w:r>
    </w:p>
    <w:p w14:paraId="3176D93B" w14:textId="756391C4" w:rsidR="00EC2E34" w:rsidRPr="003917C1" w:rsidRDefault="003917C1" w:rsidP="00B6572B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7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Сетевые методы планирования и анализа бизнес-проектов.</w:t>
      </w:r>
    </w:p>
    <w:p w14:paraId="4D37832A" w14:textId="083DEED9" w:rsidR="005A2800" w:rsidRDefault="005A2800" w:rsidP="00B6572B">
      <w:pPr>
        <w:spacing w:after="0" w:line="360" w:lineRule="auto"/>
        <w:ind w:left="-284" w:firstLine="99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  </w:t>
      </w:r>
      <w:r w:rsidR="00F50768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</w:t>
      </w: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6.</w:t>
      </w:r>
      <w:proofErr w:type="gramEnd"/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Управление бизнес-проектами</w:t>
      </w:r>
    </w:p>
    <w:p w14:paraId="4B00B8A6" w14:textId="11D8B1B2" w:rsidR="00401573" w:rsidRPr="00266659" w:rsidRDefault="00401573" w:rsidP="00401573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Системный подход в управлении проектами. </w:t>
      </w:r>
      <w:r w:rsidR="00266659" w:rsidRPr="0026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Распространенные системы управления проектами. </w:t>
      </w:r>
      <w:r w:rsidRPr="0026665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процессов управления бизнес-проектами.</w:t>
      </w:r>
      <w:r w:rsidR="00266659" w:rsidRPr="0026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Информационные системы управления проектами.</w:t>
      </w:r>
    </w:p>
    <w:p w14:paraId="4125B109" w14:textId="09CAF6A8" w:rsidR="00266659" w:rsidRPr="00266659" w:rsidRDefault="00266659" w:rsidP="00401573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65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функциональными областями проекта.</w:t>
      </w:r>
    </w:p>
    <w:p w14:paraId="698B813E" w14:textId="27EE007B" w:rsidR="009819D5" w:rsidRDefault="005A2800" w:rsidP="009819D5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  </w:t>
      </w:r>
      <w:r w:rsidR="00F507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</w:t>
      </w: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7.</w:t>
      </w:r>
      <w:proofErr w:type="gramEnd"/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Бизнес-проектирование и структура бизнес-проекта</w:t>
      </w:r>
      <w:r w:rsidR="002666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4C2CF131" w14:textId="77777777" w:rsidR="006D2185" w:rsidRDefault="00266659" w:rsidP="009819D5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Бизнес-проектирование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Pr="0026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разработки </w:t>
      </w:r>
      <w:r w:rsidR="0048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 </w:t>
      </w:r>
      <w:proofErr w:type="gramStart"/>
      <w:r w:rsidR="0048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26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осуществления</w:t>
      </w:r>
      <w:proofErr w:type="gramEnd"/>
      <w:r w:rsidRPr="0026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48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анализу, оценке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бизнеса.</w:t>
      </w:r>
    </w:p>
    <w:p w14:paraId="70952C6C" w14:textId="545F5B75" w:rsidR="00266659" w:rsidRDefault="00266659" w:rsidP="00A545BE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разделы </w:t>
      </w:r>
      <w:r w:rsidR="00484EA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бизнес-проекта и 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</w:t>
      </w:r>
      <w:r w:rsidR="00484EA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</w:t>
      </w:r>
      <w:r w:rsidR="00672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581C27" w14:textId="77777777" w:rsidR="00A545BE" w:rsidRPr="00A545BE" w:rsidRDefault="00A545BE" w:rsidP="00A545BE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Бизнес-проекты </w:t>
      </w:r>
      <w:proofErr w:type="gramStart"/>
      <w:r w:rsidRPr="00A545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креативных индустрий</w:t>
      </w:r>
      <w:proofErr w:type="gramEnd"/>
      <w:r w:rsidRPr="00A545BE">
        <w:rPr>
          <w:rFonts w:ascii="Times New Roman" w:eastAsia="Times New Roman" w:hAnsi="Times New Roman" w:cs="Times New Roman"/>
          <w:sz w:val="28"/>
          <w:szCs w:val="28"/>
          <w:lang w:eastAsia="ru-RU"/>
        </w:rPr>
        <w:t>: опыт и практика.</w:t>
      </w:r>
    </w:p>
    <w:p w14:paraId="461247E9" w14:textId="7BEE00A8" w:rsidR="009819D5" w:rsidRPr="008C77B8" w:rsidRDefault="009819D5" w:rsidP="00A545BE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 Проектирование функциональных областей бизнес-проекта</w:t>
      </w:r>
      <w:r w:rsidR="00484E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14:paraId="2E39D1DB" w14:textId="67BF24FC" w:rsidR="0060252A" w:rsidRDefault="005A2800" w:rsidP="00A545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 </w:t>
      </w:r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2.1. Разработка продукта, </w:t>
      </w:r>
      <w:proofErr w:type="gramStart"/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бренда,  товарной</w:t>
      </w:r>
      <w:proofErr w:type="gramEnd"/>
      <w:r w:rsidR="009819D5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ассортиментной политики</w:t>
      </w:r>
      <w:r w:rsidR="006D21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216D5CC1" w14:textId="52697855" w:rsidR="001C3CA6" w:rsidRDefault="002F24F3" w:rsidP="001C3C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продукты в сферах креативных индустрий. </w:t>
      </w:r>
      <w:r w:rsidR="00AA4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миссии и цели бизнес-проекта, описание продукта.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Товарная и ассортиментная политика как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  управления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развитием бизнеса.</w:t>
      </w:r>
    </w:p>
    <w:p w14:paraId="426C5F77" w14:textId="77777777" w:rsidR="0023707B" w:rsidRPr="0023707B" w:rsidRDefault="001C3CA6" w:rsidP="002370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концепции бренда. </w:t>
      </w:r>
      <w:r w:rsidR="0023707B" w:rsidRPr="00237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известные бренды в креативных индустриях. </w:t>
      </w:r>
    </w:p>
    <w:p w14:paraId="35DB1D97" w14:textId="70827EA4" w:rsidR="009819D5" w:rsidRDefault="009819D5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Тема 2.2.</w:t>
      </w:r>
      <w:r w:rsidR="004753A9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4F0BC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Разработка стратегии </w:t>
      </w:r>
      <w:r w:rsidR="004753A9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маркетинга</w:t>
      </w:r>
      <w:r w:rsidR="006D21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471B9B53" w14:textId="21A665DA" w:rsidR="00F14231" w:rsidRDefault="004F0BCD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B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и оценка рынка.</w:t>
      </w:r>
      <w:r w:rsidRPr="004F0BC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245029" w:rsidRP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14231" w:rsidRP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t>сследование рыночной конъюнктуры и факторов, влияющих на бизнес</w:t>
      </w:r>
      <w:r w:rsidR="00245029" w:rsidRP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4231" w:rsidRP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45029" w:rsidRP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зучение динамики сфер креативных индустрий, выявление новых тенденций и возможностей роста на рынке креативных индустрий.</w:t>
      </w:r>
    </w:p>
    <w:p w14:paraId="604B02D3" w14:textId="19A20722" w:rsidR="00245029" w:rsidRDefault="00245029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виды анализа рынка. </w:t>
      </w:r>
      <w:r w:rsidR="00F62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Рыночное прогнозирование. </w:t>
      </w:r>
      <w:r w:rsidRP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стратегий продвижения товаров и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целевыми </w:t>
      </w:r>
      <w:r w:rsidRPr="002450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клиентскими сегментами.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4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сбыта продукции. Каналы сбыта продукции и их оценка.</w:t>
      </w:r>
      <w:r w:rsidR="00F62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49FE06" w14:textId="47A2D35E" w:rsidR="007A796B" w:rsidRPr="00245029" w:rsidRDefault="002818F3" w:rsidP="007A79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Маркетинговые стратегии: виды, уровни, элементы.</w:t>
      </w:r>
      <w:r w:rsidR="007A7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A49389" w14:textId="5BA69077" w:rsidR="009819D5" w:rsidRDefault="009819D5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Тема 2.3.</w:t>
      </w:r>
      <w:r w:rsidR="004753A9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Проектирование бизнес-процессов проекта</w:t>
      </w:r>
      <w:r w:rsidR="006D21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2001084A" w14:textId="34F9DF95" w:rsidR="00D94665" w:rsidRPr="00685AFE" w:rsidRDefault="00D94665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AF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бизнес-процессов: основные, обеспечивающие, бизнес-процессы управления. Этапы составления бизнес-процессов. Алгоритм построения схемы бизнес-процессов. Программное обеспечение в моделировании бизнес-процессов.</w:t>
      </w:r>
      <w:r w:rsidR="00685AFE" w:rsidRPr="00685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Моделирование бизнес-процессов.</w:t>
      </w:r>
    </w:p>
    <w:p w14:paraId="082B052E" w14:textId="60C55F2E" w:rsidR="00685AFE" w:rsidRDefault="00685AFE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организационной структуры, штатного расписания, плана организационных мероприятий.</w:t>
      </w:r>
    </w:p>
    <w:p w14:paraId="0B9F6355" w14:textId="5BB7C151" w:rsidR="009819D5" w:rsidRDefault="009819D5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Тема 2.4.</w:t>
      </w:r>
      <w:r w:rsidR="004753A9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Производственно-</w:t>
      </w:r>
      <w:proofErr w:type="gramStart"/>
      <w:r w:rsidR="004753A9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экономический  потенциал</w:t>
      </w:r>
      <w:proofErr w:type="gramEnd"/>
      <w:r w:rsidR="004753A9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проекта</w:t>
      </w:r>
      <w:r w:rsidR="006D21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031C1F31" w14:textId="5A305599" w:rsidR="00835F0F" w:rsidRDefault="00CB2526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производства: стратегические и тактические вопросы. </w:t>
      </w:r>
      <w:r w:rsidR="0083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Производственный процесс как процесс преобразования ресурсов в продукт. Этапы проектирования производственных процессов. Проектирование размещения производства. </w:t>
      </w:r>
      <w:r w:rsidR="00844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производственного процесса. </w:t>
      </w:r>
      <w:r w:rsidR="00E6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и технологии. </w:t>
      </w:r>
      <w:r w:rsidR="00835F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внеоборотные производственные ресурсы.</w:t>
      </w:r>
      <w:r w:rsidR="00844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802415" w14:textId="56BA0385" w:rsidR="006D64EE" w:rsidRDefault="00835F0F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потребности в оборотных производственных ресурсах. Затраты на оборотные производственные ресурсы.</w:t>
      </w:r>
    </w:p>
    <w:p w14:paraId="3925DAF6" w14:textId="4F90A841" w:rsidR="00166D50" w:rsidRDefault="00166D50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и оценка материально-имущественного комплекса.</w:t>
      </w:r>
    </w:p>
    <w:p w14:paraId="4137DD1D" w14:textId="692BA099" w:rsidR="00835F0F" w:rsidRPr="00CB2526" w:rsidRDefault="00835F0F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потребности в персонале. Затраты на персонал.</w:t>
      </w:r>
    </w:p>
    <w:p w14:paraId="53D0A5EB" w14:textId="219398DB" w:rsidR="009819D5" w:rsidRPr="005E613B" w:rsidRDefault="00E616AD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E613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E6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8C77B8" w:rsidRPr="005E613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есурсно</w:t>
      </w:r>
      <w:r w:rsidR="005E61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C77B8" w:rsidRPr="005E6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 w:rsidR="005E613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C77B8" w:rsidRPr="005E6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 w:rsidR="006D2185" w:rsidRPr="005E61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F83B11" w14:textId="66802E02" w:rsidR="009819D5" w:rsidRDefault="009819D5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Тема 2.</w:t>
      </w:r>
      <w:r w:rsidR="00B111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</w:t>
      </w: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8C77B8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Финансовый план проекта</w:t>
      </w:r>
      <w:r w:rsidR="006D21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29FAF8EF" w14:textId="042CA5A9" w:rsidR="007A796B" w:rsidRDefault="005474F7" w:rsidP="006370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</w:t>
      </w:r>
      <w:r w:rsidR="007A796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себестоимости. Выбор метода ценообразования и расчет цены реализации продукта.</w:t>
      </w:r>
    </w:p>
    <w:p w14:paraId="57B15610" w14:textId="1A5AD71B" w:rsidR="00637045" w:rsidRDefault="00637045" w:rsidP="006370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0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денежных потоков</w:t>
      </w:r>
      <w:r w:rsidR="001072EC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остроение прогнозного баланса и отчета о финансовых результатах. </w:t>
      </w:r>
      <w:r w:rsidRPr="0063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финансовой устойчивости </w:t>
      </w:r>
      <w:r w:rsidRPr="0063704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бизнеса.</w:t>
      </w:r>
    </w:p>
    <w:p w14:paraId="551159B6" w14:textId="2106BBAE" w:rsidR="007A796B" w:rsidRPr="00637045" w:rsidRDefault="001072EC" w:rsidP="007A7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точки безубыточности и запаса финансовой прочности проекта.</w:t>
      </w:r>
    </w:p>
    <w:p w14:paraId="2C6D7FE5" w14:textId="7CEF3C58" w:rsidR="009819D5" w:rsidRDefault="009819D5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Тема 2.</w:t>
      </w:r>
      <w:r w:rsidR="00B111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6</w:t>
      </w: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8C77B8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Инвестиционный план и оценка эффективности проекта</w:t>
      </w:r>
      <w:r w:rsidR="006D21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00EAED57" w14:textId="7400883C" w:rsidR="00F01D5F" w:rsidRDefault="00F01D5F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D5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необходимого размера инвестиционного капитала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источников его финансирования. Расчет стартового капитала и стартовых расходов. График финансирования инвестиционных затрат.</w:t>
      </w:r>
    </w:p>
    <w:p w14:paraId="53775FA1" w14:textId="6E2F2821" w:rsidR="00F01D5F" w:rsidRPr="00F01D5F" w:rsidRDefault="00F01D5F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бизнес-проекта.</w:t>
      </w:r>
    </w:p>
    <w:p w14:paraId="2F77CF1B" w14:textId="164FF52F" w:rsidR="009819D5" w:rsidRDefault="009819D5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Тема 2.</w:t>
      </w:r>
      <w:r w:rsidR="00B111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7</w:t>
      </w:r>
      <w:r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8C77B8" w:rsidRPr="008C77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Оценка рисков проекта</w:t>
      </w:r>
      <w:r w:rsidR="006D218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147DD5A8" w14:textId="5AEEEB9E" w:rsidR="0066207A" w:rsidRPr="0066207A" w:rsidRDefault="0066207A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Классификация рисков.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Качественный и количественный анализ рисков. Этапы управления рисками: планирование, идентификация, анализ и оценка рисков, планирование реакции, мониторинг и управление. Разработка стратегии управления рисками. </w:t>
      </w:r>
      <w:r w:rsidRPr="0066207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Риск-менеджмент.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832373" w14:textId="77777777" w:rsidR="0066207A" w:rsidRDefault="0066207A" w:rsidP="00B6572B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3" w:name="_Toc94711016"/>
      <w:bookmarkEnd w:id="12"/>
    </w:p>
    <w:p w14:paraId="64762124" w14:textId="52BEBF00" w:rsidR="005A2800" w:rsidRDefault="005A2800" w:rsidP="00B6572B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 Учебно-тематический план</w:t>
      </w:r>
      <w:bookmarkEnd w:id="13"/>
    </w:p>
    <w:p w14:paraId="739D8855" w14:textId="4EB26947" w:rsidR="00CC5A68" w:rsidRPr="00CC5A68" w:rsidRDefault="00CC5A68" w:rsidP="00CC5A68">
      <w:pPr>
        <w:keepNext/>
        <w:keepLines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tbl>
      <w:tblPr>
        <w:tblW w:w="534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1"/>
        <w:gridCol w:w="2109"/>
        <w:gridCol w:w="969"/>
        <w:gridCol w:w="821"/>
        <w:gridCol w:w="709"/>
        <w:gridCol w:w="1280"/>
        <w:gridCol w:w="1422"/>
        <w:gridCol w:w="2015"/>
      </w:tblGrid>
      <w:tr w:rsidR="005A2800" w:rsidRPr="005A2800" w14:paraId="290B8FB0" w14:textId="77777777" w:rsidTr="003371B7">
        <w:tc>
          <w:tcPr>
            <w:tcW w:w="331" w:type="pct"/>
            <w:vMerge w:val="restart"/>
            <w:vAlign w:val="center"/>
          </w:tcPr>
          <w:p w14:paraId="5DEA837B" w14:textId="77777777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056" w:type="pct"/>
            <w:vMerge w:val="restart"/>
            <w:vAlign w:val="center"/>
          </w:tcPr>
          <w:p w14:paraId="08C2DC01" w14:textId="77777777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Наименование тем (разделов) дисциплины</w:t>
            </w:r>
          </w:p>
        </w:tc>
        <w:tc>
          <w:tcPr>
            <w:tcW w:w="2604" w:type="pct"/>
            <w:gridSpan w:val="5"/>
            <w:vAlign w:val="center"/>
          </w:tcPr>
          <w:p w14:paraId="367ECF6E" w14:textId="77777777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Трудоемкость в часах</w:t>
            </w:r>
          </w:p>
        </w:tc>
        <w:tc>
          <w:tcPr>
            <w:tcW w:w="1009" w:type="pct"/>
            <w:vAlign w:val="center"/>
          </w:tcPr>
          <w:p w14:paraId="39E88A39" w14:textId="77777777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800" w:rsidRPr="005A2800" w14:paraId="3DDFD382" w14:textId="77777777" w:rsidTr="003371B7">
        <w:tc>
          <w:tcPr>
            <w:tcW w:w="331" w:type="pct"/>
            <w:vMerge/>
          </w:tcPr>
          <w:p w14:paraId="3B942AC1" w14:textId="77777777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6" w:type="pct"/>
            <w:vMerge/>
            <w:vAlign w:val="center"/>
          </w:tcPr>
          <w:p w14:paraId="3E390375" w14:textId="77777777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pct"/>
            <w:vMerge w:val="restart"/>
            <w:vAlign w:val="center"/>
          </w:tcPr>
          <w:p w14:paraId="2C467513" w14:textId="77777777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07" w:type="pct"/>
            <w:gridSpan w:val="3"/>
            <w:vAlign w:val="center"/>
          </w:tcPr>
          <w:p w14:paraId="26061E04" w14:textId="6786820A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Контактная работа</w:t>
            </w:r>
            <w:r w:rsidR="000607E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* </w:t>
            </w: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- Аудиторная работа</w:t>
            </w:r>
          </w:p>
        </w:tc>
        <w:tc>
          <w:tcPr>
            <w:tcW w:w="712" w:type="pct"/>
            <w:vMerge w:val="restart"/>
            <w:vAlign w:val="center"/>
          </w:tcPr>
          <w:p w14:paraId="53BA3733" w14:textId="77777777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Самосто-ятельная</w:t>
            </w:r>
            <w:proofErr w:type="spellEnd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 работа</w:t>
            </w:r>
          </w:p>
        </w:tc>
        <w:tc>
          <w:tcPr>
            <w:tcW w:w="1009" w:type="pct"/>
            <w:vMerge w:val="restart"/>
            <w:vAlign w:val="center"/>
          </w:tcPr>
          <w:p w14:paraId="29E47EC3" w14:textId="77777777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Формы текущего контроля успеваемости</w:t>
            </w:r>
          </w:p>
        </w:tc>
      </w:tr>
      <w:tr w:rsidR="005A2800" w:rsidRPr="005A2800" w14:paraId="32CE54FC" w14:textId="77777777" w:rsidTr="003371B7">
        <w:trPr>
          <w:cantSplit/>
          <w:trHeight w:val="1499"/>
        </w:trPr>
        <w:tc>
          <w:tcPr>
            <w:tcW w:w="331" w:type="pct"/>
            <w:vMerge/>
          </w:tcPr>
          <w:p w14:paraId="4EC205CE" w14:textId="77777777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6" w:type="pct"/>
            <w:vMerge/>
          </w:tcPr>
          <w:p w14:paraId="0465990A" w14:textId="77777777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pct"/>
            <w:vMerge/>
          </w:tcPr>
          <w:p w14:paraId="48ACC902" w14:textId="77777777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extDirection w:val="btLr"/>
            <w:vAlign w:val="center"/>
          </w:tcPr>
          <w:p w14:paraId="27A82A4B" w14:textId="77777777" w:rsidR="005A2800" w:rsidRPr="00C36E68" w:rsidRDefault="005A2800" w:rsidP="005A2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Общая,   </w:t>
            </w:r>
            <w:proofErr w:type="gramEnd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    в т.ч.:</w:t>
            </w:r>
          </w:p>
        </w:tc>
        <w:tc>
          <w:tcPr>
            <w:tcW w:w="355" w:type="pct"/>
            <w:textDirection w:val="btLr"/>
            <w:vAlign w:val="center"/>
          </w:tcPr>
          <w:p w14:paraId="796B4D8B" w14:textId="77777777" w:rsidR="005A2800" w:rsidRPr="00C36E68" w:rsidRDefault="005A2800" w:rsidP="005A2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Лекции</w:t>
            </w:r>
          </w:p>
        </w:tc>
        <w:tc>
          <w:tcPr>
            <w:tcW w:w="641" w:type="pct"/>
            <w:textDirection w:val="btLr"/>
            <w:vAlign w:val="center"/>
          </w:tcPr>
          <w:p w14:paraId="248AC695" w14:textId="77777777" w:rsidR="005A2800" w:rsidRPr="00C36E68" w:rsidRDefault="005A2800" w:rsidP="005A2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Семинары, </w:t>
            </w:r>
            <w:proofErr w:type="spellStart"/>
            <w:proofErr w:type="gramStart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практичес</w:t>
            </w:r>
            <w:proofErr w:type="spellEnd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-кие</w:t>
            </w:r>
            <w:proofErr w:type="gramEnd"/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   занятия</w:t>
            </w:r>
          </w:p>
        </w:tc>
        <w:tc>
          <w:tcPr>
            <w:tcW w:w="712" w:type="pct"/>
            <w:vMerge/>
            <w:vAlign w:val="center"/>
          </w:tcPr>
          <w:p w14:paraId="7AF109FB" w14:textId="77777777" w:rsidR="005A2800" w:rsidRPr="00C36E68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9" w:type="pct"/>
            <w:vMerge/>
          </w:tcPr>
          <w:p w14:paraId="0C18E9CF" w14:textId="77777777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5731" w:rsidRPr="005A2800" w14:paraId="21B6E3B4" w14:textId="77777777" w:rsidTr="00925996">
        <w:trPr>
          <w:cantSplit/>
          <w:trHeight w:val="321"/>
        </w:trPr>
        <w:tc>
          <w:tcPr>
            <w:tcW w:w="331" w:type="pct"/>
          </w:tcPr>
          <w:p w14:paraId="54A19140" w14:textId="2563841A" w:rsidR="00125731" w:rsidRPr="00125731" w:rsidRDefault="00125731" w:rsidP="00AE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669" w:type="pct"/>
            <w:gridSpan w:val="7"/>
          </w:tcPr>
          <w:p w14:paraId="1148677D" w14:textId="101407FC" w:rsidR="00125731" w:rsidRPr="00C36E68" w:rsidRDefault="003C550E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</w:t>
            </w:r>
            <w:r w:rsidR="00125731" w:rsidRPr="00125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сновы бизнес-проектирования в креативных индустриях</w:t>
            </w:r>
          </w:p>
        </w:tc>
      </w:tr>
      <w:tr w:rsidR="00291C62" w:rsidRPr="005A2800" w14:paraId="1CA6993C" w14:textId="77777777" w:rsidTr="003371B7">
        <w:tc>
          <w:tcPr>
            <w:tcW w:w="331" w:type="pct"/>
          </w:tcPr>
          <w:p w14:paraId="309F1686" w14:textId="4B8A50D5" w:rsidR="00291C62" w:rsidRPr="00C36E68" w:rsidRDefault="00291C62" w:rsidP="0029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.1.</w:t>
            </w:r>
          </w:p>
        </w:tc>
        <w:tc>
          <w:tcPr>
            <w:tcW w:w="1056" w:type="pct"/>
          </w:tcPr>
          <w:p w14:paraId="6066E075" w14:textId="1BAFC2B0" w:rsidR="00291C62" w:rsidRPr="00C36E68" w:rsidRDefault="00291C62" w:rsidP="00291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Бизнес-проекты в креативных индустриях: виды, опыт, </w:t>
            </w:r>
            <w:r w:rsidR="00FD2949">
              <w:rPr>
                <w:rFonts w:ascii="Times New Roman" w:eastAsia="Times New Roman" w:hAnsi="Times New Roman" w:cs="Times New Roman"/>
                <w:lang w:eastAsia="ru-RU"/>
              </w:rPr>
              <w:t>история развития</w:t>
            </w:r>
            <w:r w:rsidR="00CF1D0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485" w:type="pct"/>
          </w:tcPr>
          <w:p w14:paraId="65BDCD21" w14:textId="79515A2A" w:rsidR="00291C62" w:rsidRPr="00C36E68" w:rsidRDefault="00291C62" w:rsidP="0029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D1F3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1" w:type="pct"/>
          </w:tcPr>
          <w:p w14:paraId="3D736905" w14:textId="77777777" w:rsidR="00291C62" w:rsidRPr="00C36E68" w:rsidRDefault="00291C62" w:rsidP="0029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0F90AC3A" w14:textId="77777777" w:rsidR="00291C62" w:rsidRPr="00C36E68" w:rsidRDefault="00291C62" w:rsidP="0029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3C2BE485" w14:textId="140DCB9E" w:rsidR="00291C62" w:rsidRPr="00C36E68" w:rsidRDefault="00DF20F0" w:rsidP="0029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7AEA85AC" w14:textId="4FDB3494" w:rsidR="00291C62" w:rsidRPr="00C36E68" w:rsidRDefault="009D1F3F" w:rsidP="00291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12172301" w14:textId="0A2BAE69" w:rsidR="00291C62" w:rsidRPr="00C36E68" w:rsidRDefault="00291C62" w:rsidP="00291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</w:t>
            </w:r>
          </w:p>
        </w:tc>
      </w:tr>
      <w:tr w:rsidR="001124F2" w:rsidRPr="005A2800" w14:paraId="194423FF" w14:textId="77777777" w:rsidTr="003371B7">
        <w:tc>
          <w:tcPr>
            <w:tcW w:w="331" w:type="pct"/>
          </w:tcPr>
          <w:p w14:paraId="324618E6" w14:textId="5D2A0A2C" w:rsidR="001124F2" w:rsidRPr="00C36E68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1056" w:type="pct"/>
          </w:tcPr>
          <w:p w14:paraId="4636093E" w14:textId="40CC89BE" w:rsidR="001124F2" w:rsidRDefault="00CF1D00" w:rsidP="0011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49692F">
              <w:rPr>
                <w:rFonts w:ascii="Times New Roman" w:eastAsia="Times New Roman" w:hAnsi="Times New Roman" w:cs="Times New Roman"/>
                <w:lang w:eastAsia="ru-RU"/>
              </w:rPr>
              <w:t xml:space="preserve">изнес-модели реализации </w:t>
            </w:r>
            <w:r w:rsidR="0049692F" w:rsidRPr="006D17DE">
              <w:rPr>
                <w:rFonts w:ascii="Times New Roman" w:eastAsia="Times New Roman" w:hAnsi="Times New Roman" w:cs="Times New Roman"/>
                <w:lang w:eastAsia="ru-RU"/>
              </w:rPr>
              <w:t>бизнес-иде</w:t>
            </w:r>
            <w:r w:rsidR="0049692F">
              <w:rPr>
                <w:rFonts w:ascii="Times New Roman" w:eastAsia="Times New Roman" w:hAnsi="Times New Roman" w:cs="Times New Roman"/>
                <w:lang w:eastAsia="ru-RU"/>
              </w:rPr>
              <w:t xml:space="preserve">й </w:t>
            </w:r>
            <w:r w:rsidR="00405919">
              <w:rPr>
                <w:rFonts w:ascii="Times New Roman" w:eastAsia="Times New Roman" w:hAnsi="Times New Roman" w:cs="Times New Roman"/>
                <w:lang w:eastAsia="ru-RU"/>
              </w:rPr>
              <w:t>в креативных индустриях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485" w:type="pct"/>
          </w:tcPr>
          <w:p w14:paraId="220D79A0" w14:textId="44386DC1" w:rsidR="001124F2" w:rsidRPr="00C36E68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11" w:type="pct"/>
          </w:tcPr>
          <w:p w14:paraId="79FFAA64" w14:textId="362F74B8" w:rsidR="001124F2" w:rsidRPr="00C36E68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6038B22A" w14:textId="190FA2BE" w:rsidR="001124F2" w:rsidRPr="00C36E68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7A17EE90" w14:textId="44271A35" w:rsidR="001124F2" w:rsidRPr="00C36E68" w:rsidRDefault="00DF20F0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03280D71" w14:textId="277CEB4F" w:rsidR="001124F2" w:rsidRPr="00C36E68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329856BB" w14:textId="53D2A747" w:rsidR="001124F2" w:rsidRPr="00C36E68" w:rsidRDefault="001124F2" w:rsidP="001124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</w:t>
            </w:r>
          </w:p>
        </w:tc>
      </w:tr>
      <w:tr w:rsidR="001124F2" w:rsidRPr="005A2800" w14:paraId="05BFD569" w14:textId="77777777" w:rsidTr="003371B7">
        <w:tc>
          <w:tcPr>
            <w:tcW w:w="331" w:type="pct"/>
          </w:tcPr>
          <w:p w14:paraId="4BDFB670" w14:textId="2B86E171" w:rsidR="001124F2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CF1D00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6" w:type="pct"/>
          </w:tcPr>
          <w:p w14:paraId="6066BEA7" w14:textId="4B10CB3E" w:rsidR="001124F2" w:rsidRPr="006D17DE" w:rsidRDefault="0049692F" w:rsidP="0011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49">
              <w:rPr>
                <w:rFonts w:ascii="Times New Roman" w:eastAsia="Times New Roman" w:hAnsi="Times New Roman" w:cs="Times New Roman"/>
                <w:lang w:eastAsia="ru-RU"/>
              </w:rPr>
              <w:t>Анализ условий для реализации бизнес-идеи</w:t>
            </w:r>
          </w:p>
        </w:tc>
        <w:tc>
          <w:tcPr>
            <w:tcW w:w="485" w:type="pct"/>
          </w:tcPr>
          <w:p w14:paraId="60ACEFF2" w14:textId="3620C24F" w:rsidR="001124F2" w:rsidRPr="00C36E68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11" w:type="pct"/>
          </w:tcPr>
          <w:p w14:paraId="657E0A9A" w14:textId="559D7FF9" w:rsidR="001124F2" w:rsidRPr="00C36E68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2F69A12B" w14:textId="527982C8" w:rsidR="001124F2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0258C5B1" w14:textId="4C32EF95" w:rsidR="001124F2" w:rsidRPr="00C36E68" w:rsidRDefault="00DF20F0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22A4CD54" w14:textId="7E5BEB7F" w:rsidR="001124F2" w:rsidRPr="00C36E68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2765C192" w14:textId="3118FF32" w:rsidR="001124F2" w:rsidRPr="00C36E68" w:rsidRDefault="001124F2" w:rsidP="001124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</w:t>
            </w:r>
          </w:p>
        </w:tc>
      </w:tr>
      <w:tr w:rsidR="00482D6F" w:rsidRPr="005A2800" w14:paraId="27E16AB6" w14:textId="77777777" w:rsidTr="003371B7">
        <w:tc>
          <w:tcPr>
            <w:tcW w:w="331" w:type="pct"/>
          </w:tcPr>
          <w:p w14:paraId="2C28411B" w14:textId="7D3095FA" w:rsidR="00482D6F" w:rsidRDefault="00482D6F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CF1D00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6" w:type="pct"/>
          </w:tcPr>
          <w:p w14:paraId="1F566E7F" w14:textId="7555AEE5" w:rsidR="00482D6F" w:rsidRPr="00FD2949" w:rsidRDefault="00482D6F" w:rsidP="0011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Способы привлечения капитала для бизнес-проектов</w:t>
            </w:r>
          </w:p>
        </w:tc>
        <w:tc>
          <w:tcPr>
            <w:tcW w:w="485" w:type="pct"/>
          </w:tcPr>
          <w:p w14:paraId="51D9AEC4" w14:textId="2E657B38" w:rsidR="00482D6F" w:rsidRDefault="00EC22CB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11" w:type="pct"/>
          </w:tcPr>
          <w:p w14:paraId="27126AA0" w14:textId="08B818D1" w:rsidR="00482D6F" w:rsidRDefault="00EC22CB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0891324D" w14:textId="3C26F321" w:rsidR="00482D6F" w:rsidRDefault="00482D6F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454373F6" w14:textId="716DE0DD" w:rsidR="00482D6F" w:rsidRDefault="00DF20F0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47C482DA" w14:textId="380BA6DD" w:rsidR="00482D6F" w:rsidRDefault="00F90C6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58DCC0E8" w14:textId="7ECCC414" w:rsidR="00482D6F" w:rsidRPr="00C36E68" w:rsidRDefault="003556CB" w:rsidP="001124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</w:t>
            </w:r>
          </w:p>
        </w:tc>
      </w:tr>
      <w:tr w:rsidR="00AA0CBB" w:rsidRPr="005A2800" w14:paraId="673481AD" w14:textId="77777777" w:rsidTr="003371B7">
        <w:tc>
          <w:tcPr>
            <w:tcW w:w="331" w:type="pct"/>
          </w:tcPr>
          <w:p w14:paraId="45AD5CAD" w14:textId="27885590" w:rsidR="00AA0CBB" w:rsidRDefault="00AA0CBB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CF1D0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056" w:type="pct"/>
          </w:tcPr>
          <w:p w14:paraId="26C9207B" w14:textId="502286B2" w:rsidR="00AA0CBB" w:rsidRDefault="00BB3155" w:rsidP="0011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и оценка бизнес-проектов</w:t>
            </w:r>
          </w:p>
        </w:tc>
        <w:tc>
          <w:tcPr>
            <w:tcW w:w="485" w:type="pct"/>
          </w:tcPr>
          <w:p w14:paraId="0CEFDB0A" w14:textId="1C20203A" w:rsidR="00AA0CBB" w:rsidRDefault="00EC22CB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11" w:type="pct"/>
          </w:tcPr>
          <w:p w14:paraId="68B2C5A1" w14:textId="0634DF2D" w:rsidR="00AA0CBB" w:rsidRDefault="00EC22CB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5" w:type="pct"/>
          </w:tcPr>
          <w:p w14:paraId="2D5497C4" w14:textId="579636E6" w:rsidR="00AA0CBB" w:rsidRDefault="00BB3155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1" w:type="pct"/>
          </w:tcPr>
          <w:p w14:paraId="214F11B9" w14:textId="1EEE2AB2" w:rsidR="00AA0CBB" w:rsidRDefault="00DF20F0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2" w:type="pct"/>
          </w:tcPr>
          <w:p w14:paraId="71679FAD" w14:textId="535A088D" w:rsidR="00AA0CBB" w:rsidRDefault="009B7C1F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09" w:type="pct"/>
          </w:tcPr>
          <w:p w14:paraId="2F6595E7" w14:textId="13A82B38" w:rsidR="00AA0CBB" w:rsidRPr="00C36E68" w:rsidRDefault="00482D6F" w:rsidP="001124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Устный опрос, разбор </w:t>
            </w: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ситуационных задач</w:t>
            </w:r>
          </w:p>
        </w:tc>
      </w:tr>
      <w:tr w:rsidR="00BB3155" w:rsidRPr="005A2800" w14:paraId="52473E62" w14:textId="77777777" w:rsidTr="003371B7">
        <w:tc>
          <w:tcPr>
            <w:tcW w:w="331" w:type="pct"/>
          </w:tcPr>
          <w:p w14:paraId="271866F2" w14:textId="02D9497C" w:rsidR="00BB3155" w:rsidRDefault="003C550E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="00BA4D3E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6" w:type="pct"/>
          </w:tcPr>
          <w:p w14:paraId="6E321738" w14:textId="543F1B46" w:rsidR="00BB3155" w:rsidRDefault="00BB3155" w:rsidP="0011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бизнес-проектами</w:t>
            </w:r>
          </w:p>
        </w:tc>
        <w:tc>
          <w:tcPr>
            <w:tcW w:w="485" w:type="pct"/>
          </w:tcPr>
          <w:p w14:paraId="12B1C039" w14:textId="3CC92E03" w:rsidR="00BB3155" w:rsidRDefault="00EC22CB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11" w:type="pct"/>
          </w:tcPr>
          <w:p w14:paraId="48280E5E" w14:textId="1780FF9B" w:rsidR="00BB3155" w:rsidRDefault="00EC22CB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5" w:type="pct"/>
          </w:tcPr>
          <w:p w14:paraId="43BC06D0" w14:textId="4AAD8BFE" w:rsidR="00BB3155" w:rsidRDefault="003C550E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1" w:type="pct"/>
          </w:tcPr>
          <w:p w14:paraId="1F5E2B29" w14:textId="48C5C107" w:rsidR="00BB3155" w:rsidRDefault="00DF20F0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2" w:type="pct"/>
          </w:tcPr>
          <w:p w14:paraId="7AAA9650" w14:textId="08D976FF" w:rsidR="00BB3155" w:rsidRDefault="009B7C1F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09" w:type="pct"/>
          </w:tcPr>
          <w:p w14:paraId="7D5573C5" w14:textId="358ED1DF" w:rsidR="00BB3155" w:rsidRPr="00C36E68" w:rsidRDefault="00482D6F" w:rsidP="001124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</w:t>
            </w:r>
          </w:p>
        </w:tc>
      </w:tr>
      <w:tr w:rsidR="002C2B54" w:rsidRPr="005A2800" w14:paraId="56F3E0C6" w14:textId="77777777" w:rsidTr="003371B7">
        <w:tc>
          <w:tcPr>
            <w:tcW w:w="331" w:type="pct"/>
          </w:tcPr>
          <w:p w14:paraId="7E361B7F" w14:textId="385CE2FA" w:rsidR="002C2B54" w:rsidRDefault="002C2B54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BA4D3E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6" w:type="pct"/>
          </w:tcPr>
          <w:p w14:paraId="7CC9CBB9" w14:textId="5BEEE1A6" w:rsidR="002C2B54" w:rsidRDefault="002C2B54" w:rsidP="00112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Бизнес-проектирование и структура бизнес-проекта</w:t>
            </w:r>
          </w:p>
        </w:tc>
        <w:tc>
          <w:tcPr>
            <w:tcW w:w="485" w:type="pct"/>
          </w:tcPr>
          <w:p w14:paraId="64996A52" w14:textId="57EEBACA" w:rsidR="002C2B54" w:rsidRDefault="00EC22CB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11" w:type="pct"/>
          </w:tcPr>
          <w:p w14:paraId="6C90BE34" w14:textId="0CF704F5" w:rsidR="002C2B54" w:rsidRDefault="00EC22CB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5" w:type="pct"/>
          </w:tcPr>
          <w:p w14:paraId="07DDB8BF" w14:textId="7854BD32" w:rsidR="002C2B54" w:rsidRDefault="002C2B54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60052192" w14:textId="23102120" w:rsidR="002C2B54" w:rsidRDefault="00DF20F0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2" w:type="pct"/>
          </w:tcPr>
          <w:p w14:paraId="3FE5C1FE" w14:textId="594AABBE" w:rsidR="002C2B54" w:rsidRDefault="00F90C6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6C5012F3" w14:textId="04B81C71" w:rsidR="002C2B54" w:rsidRPr="00C36E68" w:rsidRDefault="00710590" w:rsidP="001124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590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</w:t>
            </w:r>
          </w:p>
        </w:tc>
      </w:tr>
      <w:tr w:rsidR="001124F2" w:rsidRPr="005A2800" w14:paraId="5A685793" w14:textId="77777777" w:rsidTr="00925996">
        <w:trPr>
          <w:trHeight w:val="381"/>
        </w:trPr>
        <w:tc>
          <w:tcPr>
            <w:tcW w:w="331" w:type="pct"/>
          </w:tcPr>
          <w:p w14:paraId="07F569F8" w14:textId="65E6056D" w:rsidR="001124F2" w:rsidRPr="00125731" w:rsidRDefault="001124F2" w:rsidP="0011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4669" w:type="pct"/>
            <w:gridSpan w:val="7"/>
          </w:tcPr>
          <w:p w14:paraId="424133AD" w14:textId="5E4D80AF" w:rsidR="001124F2" w:rsidRPr="00C36E68" w:rsidRDefault="001124F2" w:rsidP="001124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Проектирование </w:t>
            </w:r>
            <w:r w:rsidR="00BB315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функциональн</w:t>
            </w:r>
            <w:r w:rsidR="00B8532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ых областей</w:t>
            </w:r>
            <w:r w:rsidR="00BB315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125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бизнес</w:t>
            </w:r>
            <w:r w:rsidR="00BB315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-проекта</w:t>
            </w:r>
            <w:r w:rsidRPr="00125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</w:p>
        </w:tc>
      </w:tr>
      <w:tr w:rsidR="00BA4D3E" w:rsidRPr="005A2800" w14:paraId="4B749923" w14:textId="77777777" w:rsidTr="003371B7">
        <w:tc>
          <w:tcPr>
            <w:tcW w:w="331" w:type="pct"/>
          </w:tcPr>
          <w:p w14:paraId="09B54074" w14:textId="7F95BE37" w:rsidR="00BA4D3E" w:rsidRDefault="00471B76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1056" w:type="pct"/>
          </w:tcPr>
          <w:p w14:paraId="0976638F" w14:textId="0F0B21C4" w:rsidR="00BA4D3E" w:rsidRDefault="00BA4D3E" w:rsidP="00BF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Разработка продукта</w:t>
            </w:r>
            <w:r w:rsidR="009819D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бренда</w:t>
            </w:r>
            <w:r w:rsidR="00471B7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товарн</w:t>
            </w:r>
            <w:r w:rsidR="009819D5">
              <w:rPr>
                <w:rFonts w:ascii="Times New Roman" w:eastAsia="Times New Roman" w:hAnsi="Times New Roman" w:cs="Times New Roman"/>
                <w:lang w:eastAsia="ru-RU"/>
              </w:rPr>
              <w:t>ой</w:t>
            </w:r>
            <w:proofErr w:type="gramEnd"/>
            <w:r w:rsidR="00471B76">
              <w:rPr>
                <w:rFonts w:ascii="Times New Roman" w:eastAsia="Times New Roman" w:hAnsi="Times New Roman" w:cs="Times New Roman"/>
                <w:lang w:eastAsia="ru-RU"/>
              </w:rPr>
              <w:t xml:space="preserve"> и ассортиментн</w:t>
            </w:r>
            <w:r w:rsidR="009819D5">
              <w:rPr>
                <w:rFonts w:ascii="Times New Roman" w:eastAsia="Times New Roman" w:hAnsi="Times New Roman" w:cs="Times New Roman"/>
                <w:lang w:eastAsia="ru-RU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политики</w:t>
            </w:r>
          </w:p>
        </w:tc>
        <w:tc>
          <w:tcPr>
            <w:tcW w:w="485" w:type="pct"/>
          </w:tcPr>
          <w:p w14:paraId="1DD60805" w14:textId="0051CD82" w:rsidR="00BA4D3E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36FE5B98" w14:textId="7C80AFB8" w:rsidR="00BA4D3E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5" w:type="pct"/>
          </w:tcPr>
          <w:p w14:paraId="570C9D66" w14:textId="0E97B79F" w:rsidR="00BA4D3E" w:rsidRDefault="00B46EF4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19FF4153" w14:textId="5C4E10C3" w:rsidR="00BA4D3E" w:rsidRDefault="00032811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2" w:type="pct"/>
          </w:tcPr>
          <w:p w14:paraId="7079DCE0" w14:textId="20AB7D07" w:rsidR="00BA4D3E" w:rsidRDefault="00F90C62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0E1B6168" w14:textId="76B463F2" w:rsidR="00BA4D3E" w:rsidRPr="00C36E68" w:rsidRDefault="00471B76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</w:t>
            </w:r>
          </w:p>
        </w:tc>
      </w:tr>
      <w:tr w:rsidR="00BF3E4F" w:rsidRPr="005A2800" w14:paraId="0DBE566E" w14:textId="77777777" w:rsidTr="003371B7">
        <w:tc>
          <w:tcPr>
            <w:tcW w:w="331" w:type="pct"/>
          </w:tcPr>
          <w:p w14:paraId="5DF1F359" w14:textId="0660C6C3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471B7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6" w:type="pct"/>
          </w:tcPr>
          <w:p w14:paraId="26119704" w14:textId="2FDDD1F0" w:rsidR="00BF3E4F" w:rsidRDefault="00745287" w:rsidP="00BF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Разработка с</w:t>
            </w:r>
            <w:r w:rsidR="00471B76">
              <w:rPr>
                <w:rFonts w:ascii="Times New Roman" w:eastAsia="Times New Roman" w:hAnsi="Times New Roman" w:cs="Times New Roman"/>
                <w:lang w:eastAsia="ru-RU"/>
              </w:rPr>
              <w:t>тратегии маркетинга</w:t>
            </w:r>
          </w:p>
        </w:tc>
        <w:tc>
          <w:tcPr>
            <w:tcW w:w="485" w:type="pct"/>
          </w:tcPr>
          <w:p w14:paraId="0BDB4DB2" w14:textId="55EEA2AA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C22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1" w:type="pct"/>
          </w:tcPr>
          <w:p w14:paraId="774065F3" w14:textId="52BD81F7" w:rsidR="00BF3E4F" w:rsidRPr="00C36E68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5" w:type="pct"/>
          </w:tcPr>
          <w:p w14:paraId="7C9415A2" w14:textId="3BBFE8F9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580ED984" w14:textId="43587D55" w:rsidR="00BF3E4F" w:rsidRPr="00C36E68" w:rsidRDefault="00032811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2" w:type="pct"/>
          </w:tcPr>
          <w:p w14:paraId="4CBB8BEC" w14:textId="740F45C3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51F3B6F3" w14:textId="34BD640A" w:rsidR="00BF3E4F" w:rsidRPr="00C36E68" w:rsidRDefault="00BF3E4F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</w:t>
            </w:r>
          </w:p>
        </w:tc>
      </w:tr>
      <w:tr w:rsidR="00BA4D3E" w:rsidRPr="005A2800" w14:paraId="480E2961" w14:textId="77777777" w:rsidTr="003371B7">
        <w:tc>
          <w:tcPr>
            <w:tcW w:w="331" w:type="pct"/>
          </w:tcPr>
          <w:p w14:paraId="32C6FA61" w14:textId="35FAB475" w:rsidR="00BA4D3E" w:rsidRDefault="00471B76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</w:t>
            </w:r>
          </w:p>
        </w:tc>
        <w:tc>
          <w:tcPr>
            <w:tcW w:w="1056" w:type="pct"/>
          </w:tcPr>
          <w:p w14:paraId="16803AB3" w14:textId="52ED728B" w:rsidR="00BA4D3E" w:rsidRDefault="004753A9" w:rsidP="00BF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Проектирование </w:t>
            </w:r>
            <w:r w:rsidR="00BA4D3E">
              <w:rPr>
                <w:rFonts w:ascii="Times New Roman" w:eastAsia="Times New Roman" w:hAnsi="Times New Roman" w:cs="Times New Roman"/>
                <w:lang w:eastAsia="ru-RU"/>
              </w:rPr>
              <w:t>бизнес-процессов</w:t>
            </w:r>
            <w:r w:rsidR="00CF1D00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485" w:type="pct"/>
          </w:tcPr>
          <w:p w14:paraId="5058B3BD" w14:textId="14394103" w:rsidR="00BA4D3E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75F43F86" w14:textId="3EE33730" w:rsidR="00BA4D3E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5" w:type="pct"/>
          </w:tcPr>
          <w:p w14:paraId="3635E261" w14:textId="6D6C0A54" w:rsidR="00BA4D3E" w:rsidRDefault="00B46EF4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4C3A6FE4" w14:textId="34CCF42E" w:rsidR="00BA4D3E" w:rsidRDefault="00032811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2" w:type="pct"/>
          </w:tcPr>
          <w:p w14:paraId="78E350B2" w14:textId="6DE849AF" w:rsidR="00BA4D3E" w:rsidRDefault="00F90C62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439BB8D2" w14:textId="2D868B0F" w:rsidR="00BA4D3E" w:rsidRPr="00C36E68" w:rsidRDefault="00710590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590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</w:t>
            </w:r>
          </w:p>
        </w:tc>
      </w:tr>
      <w:tr w:rsidR="00BF3E4F" w:rsidRPr="005A2800" w14:paraId="72D13874" w14:textId="77777777" w:rsidTr="003371B7">
        <w:tc>
          <w:tcPr>
            <w:tcW w:w="331" w:type="pct"/>
          </w:tcPr>
          <w:p w14:paraId="4314B3F3" w14:textId="78E60B47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1056" w:type="pct"/>
          </w:tcPr>
          <w:p w14:paraId="0C485097" w14:textId="5D61CFAF" w:rsidR="00BF3E4F" w:rsidRDefault="00471B76" w:rsidP="00BF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F3E4F" w:rsidRPr="00AB48F0">
              <w:rPr>
                <w:rFonts w:ascii="Times New Roman" w:eastAsia="Times New Roman" w:hAnsi="Times New Roman" w:cs="Times New Roman"/>
                <w:lang w:eastAsia="ru-RU"/>
              </w:rPr>
              <w:t>роизводственно-</w:t>
            </w:r>
            <w:proofErr w:type="gramStart"/>
            <w:r w:rsidR="00BF3E4F" w:rsidRPr="00AB48F0">
              <w:rPr>
                <w:rFonts w:ascii="Times New Roman" w:eastAsia="Times New Roman" w:hAnsi="Times New Roman" w:cs="Times New Roman"/>
                <w:lang w:eastAsia="ru-RU"/>
              </w:rPr>
              <w:t>экономическ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ий</w:t>
            </w:r>
            <w:r w:rsidR="00BF3E4F" w:rsidRPr="00AB48F0">
              <w:rPr>
                <w:rFonts w:ascii="Times New Roman" w:eastAsia="Times New Roman" w:hAnsi="Times New Roman" w:cs="Times New Roman"/>
                <w:lang w:eastAsia="ru-RU"/>
              </w:rPr>
              <w:t xml:space="preserve">  потенциал</w:t>
            </w:r>
            <w:proofErr w:type="gramEnd"/>
            <w:r w:rsidR="00CF1D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034BB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  <w:tc>
          <w:tcPr>
            <w:tcW w:w="485" w:type="pct"/>
          </w:tcPr>
          <w:p w14:paraId="4D486621" w14:textId="29E6ACCA" w:rsidR="00BF3E4F" w:rsidRPr="00C36E68" w:rsidRDefault="00D731C9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11" w:type="pct"/>
          </w:tcPr>
          <w:p w14:paraId="6D82DF72" w14:textId="6EDABAB9" w:rsidR="00BF3E4F" w:rsidRPr="00C36E68" w:rsidRDefault="00D731C9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55" w:type="pct"/>
          </w:tcPr>
          <w:p w14:paraId="50C301FD" w14:textId="4CE7E9DC" w:rsidR="00BF3E4F" w:rsidRPr="00C36E68" w:rsidRDefault="00D731C9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1" w:type="pct"/>
          </w:tcPr>
          <w:p w14:paraId="64301E33" w14:textId="3945F91F" w:rsidR="00BF3E4F" w:rsidRPr="00C36E68" w:rsidRDefault="00D731C9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12" w:type="pct"/>
          </w:tcPr>
          <w:p w14:paraId="25037BD2" w14:textId="04DB3FB4" w:rsidR="00BF3E4F" w:rsidRPr="00C36E68" w:rsidRDefault="00D731C9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009" w:type="pct"/>
          </w:tcPr>
          <w:p w14:paraId="11B1F358" w14:textId="4501DF02" w:rsidR="00BF3E4F" w:rsidRPr="00C36E68" w:rsidRDefault="00BF3E4F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</w:t>
            </w:r>
          </w:p>
        </w:tc>
      </w:tr>
      <w:tr w:rsidR="00BF3E4F" w:rsidRPr="005A2800" w14:paraId="13F447C7" w14:textId="77777777" w:rsidTr="003371B7">
        <w:tc>
          <w:tcPr>
            <w:tcW w:w="331" w:type="pct"/>
          </w:tcPr>
          <w:p w14:paraId="3D8202BF" w14:textId="74941F5E" w:rsidR="00BF3E4F" w:rsidRPr="00C36E68" w:rsidRDefault="00B46C4D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D731C9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056" w:type="pct"/>
          </w:tcPr>
          <w:p w14:paraId="3FB027E9" w14:textId="587648AB" w:rsidR="00BF3E4F" w:rsidRPr="00C36E68" w:rsidRDefault="00B46C4D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Финансовый план</w:t>
            </w:r>
            <w:r w:rsidR="00CF1D00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485" w:type="pct"/>
          </w:tcPr>
          <w:p w14:paraId="63F7FD45" w14:textId="7548FBBF" w:rsidR="00BF3E4F" w:rsidRPr="00C36E68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3BBC21EC" w14:textId="737FC18A" w:rsidR="00BF3E4F" w:rsidRPr="00C36E68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5" w:type="pct"/>
          </w:tcPr>
          <w:p w14:paraId="3B6E3D1E" w14:textId="64D521DD" w:rsidR="00BF3E4F" w:rsidRPr="00C36E68" w:rsidRDefault="00B46EF4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0F2B6E56" w14:textId="35C05B6F" w:rsidR="00BF3E4F" w:rsidRPr="00C36E68" w:rsidRDefault="00032811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2" w:type="pct"/>
          </w:tcPr>
          <w:p w14:paraId="103482D5" w14:textId="035FBE1B" w:rsidR="00BF3E4F" w:rsidRPr="00C36E68" w:rsidRDefault="00F90C62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498BD196" w14:textId="0200FBA1" w:rsidR="00BF3E4F" w:rsidRPr="00C36E68" w:rsidRDefault="00130260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</w:t>
            </w:r>
          </w:p>
        </w:tc>
      </w:tr>
      <w:tr w:rsidR="00BF3E4F" w:rsidRPr="005A2800" w14:paraId="63790A63" w14:textId="77777777" w:rsidTr="003371B7">
        <w:tc>
          <w:tcPr>
            <w:tcW w:w="331" w:type="pct"/>
          </w:tcPr>
          <w:p w14:paraId="3729D514" w14:textId="79F50B03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D731C9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6" w:type="pct"/>
          </w:tcPr>
          <w:p w14:paraId="5AE01F0E" w14:textId="07B0AF2E" w:rsidR="00BF3E4F" w:rsidRPr="00C36E68" w:rsidRDefault="00CF1D00" w:rsidP="00BF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Инвестиционный план и о</w:t>
            </w:r>
            <w:r w:rsidR="00BA4D3E">
              <w:rPr>
                <w:rFonts w:ascii="Times New Roman" w:eastAsia="Times New Roman" w:hAnsi="Times New Roman" w:cs="Times New Roman"/>
                <w:lang w:eastAsia="ru-RU"/>
              </w:rPr>
              <w:t>ценка эффективности проекта</w:t>
            </w:r>
          </w:p>
        </w:tc>
        <w:tc>
          <w:tcPr>
            <w:tcW w:w="485" w:type="pct"/>
          </w:tcPr>
          <w:p w14:paraId="63143E2A" w14:textId="269C9DB1" w:rsidR="00BF3E4F" w:rsidRPr="00C36E68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1AA1C88C" w14:textId="61420227" w:rsidR="00BF3E4F" w:rsidRPr="00C36E68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5" w:type="pct"/>
          </w:tcPr>
          <w:p w14:paraId="4B975CEE" w14:textId="77777777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08D4E789" w14:textId="6EB5BAF7" w:rsidR="00BF3E4F" w:rsidRPr="00C36E68" w:rsidRDefault="00032811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14:paraId="6AC33AC6" w14:textId="77777777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" w:type="pct"/>
          </w:tcPr>
          <w:p w14:paraId="5EB2AD1F" w14:textId="04DF48D9" w:rsidR="00BF3E4F" w:rsidRPr="00C36E68" w:rsidRDefault="00F90C62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07A86D62" w14:textId="7E8E5C31" w:rsidR="00BF3E4F" w:rsidRPr="00C36E68" w:rsidRDefault="00BF3E4F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</w:t>
            </w:r>
          </w:p>
        </w:tc>
      </w:tr>
      <w:tr w:rsidR="00B46EF4" w:rsidRPr="005A2800" w14:paraId="6F3F2CEF" w14:textId="77777777" w:rsidTr="003371B7">
        <w:tc>
          <w:tcPr>
            <w:tcW w:w="331" w:type="pct"/>
          </w:tcPr>
          <w:p w14:paraId="133F3139" w14:textId="4DD0B626" w:rsidR="00B46EF4" w:rsidRDefault="00B46EF4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D731C9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6" w:type="pct"/>
          </w:tcPr>
          <w:p w14:paraId="7A5008EF" w14:textId="5B8B0679" w:rsidR="00B46EF4" w:rsidRDefault="00B46EF4" w:rsidP="00BF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рисков проекта</w:t>
            </w:r>
          </w:p>
        </w:tc>
        <w:tc>
          <w:tcPr>
            <w:tcW w:w="485" w:type="pct"/>
          </w:tcPr>
          <w:p w14:paraId="6B739FA0" w14:textId="33E12740" w:rsidR="00B46EF4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11" w:type="pct"/>
          </w:tcPr>
          <w:p w14:paraId="4DBF9F0E" w14:textId="615A4CF7" w:rsidR="00B46EF4" w:rsidRDefault="00EC22CB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5" w:type="pct"/>
          </w:tcPr>
          <w:p w14:paraId="4B45C582" w14:textId="5F81041C" w:rsidR="00B46EF4" w:rsidRPr="00C36E68" w:rsidRDefault="00B46EF4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1" w:type="pct"/>
          </w:tcPr>
          <w:p w14:paraId="4EB6FBDF" w14:textId="4CD28D17" w:rsidR="00B46EF4" w:rsidRDefault="00032811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2" w:type="pct"/>
          </w:tcPr>
          <w:p w14:paraId="5CE96636" w14:textId="04FA6F72" w:rsidR="00B46EF4" w:rsidRPr="00C36E68" w:rsidRDefault="00F90C62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09" w:type="pct"/>
          </w:tcPr>
          <w:p w14:paraId="01031B69" w14:textId="417BA2B4" w:rsidR="00B46EF4" w:rsidRPr="00C36E68" w:rsidRDefault="00483A95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</w:t>
            </w:r>
          </w:p>
        </w:tc>
      </w:tr>
      <w:tr w:rsidR="00BF3E4F" w:rsidRPr="005A2800" w14:paraId="5802C7F5" w14:textId="77777777" w:rsidTr="003371B7">
        <w:trPr>
          <w:trHeight w:val="392"/>
        </w:trPr>
        <w:tc>
          <w:tcPr>
            <w:tcW w:w="1387" w:type="pct"/>
            <w:gridSpan w:val="2"/>
          </w:tcPr>
          <w:p w14:paraId="3590643D" w14:textId="77777777" w:rsidR="00BF3E4F" w:rsidRPr="00C36E68" w:rsidRDefault="00BF3E4F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целом по дисциплине</w:t>
            </w:r>
          </w:p>
        </w:tc>
        <w:tc>
          <w:tcPr>
            <w:tcW w:w="485" w:type="pct"/>
          </w:tcPr>
          <w:p w14:paraId="7F623DB1" w14:textId="02B7BDBB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216</w:t>
            </w:r>
          </w:p>
        </w:tc>
        <w:tc>
          <w:tcPr>
            <w:tcW w:w="411" w:type="pct"/>
          </w:tcPr>
          <w:p w14:paraId="76E59EB7" w14:textId="2D3E2E4F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84</w:t>
            </w:r>
          </w:p>
        </w:tc>
        <w:tc>
          <w:tcPr>
            <w:tcW w:w="355" w:type="pct"/>
          </w:tcPr>
          <w:p w14:paraId="6206D694" w14:textId="0E435D98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641" w:type="pct"/>
          </w:tcPr>
          <w:p w14:paraId="3B62CE99" w14:textId="2FD438C4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712" w:type="pct"/>
          </w:tcPr>
          <w:p w14:paraId="589C8D76" w14:textId="70C65A9A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</w:t>
            </w:r>
          </w:p>
        </w:tc>
        <w:tc>
          <w:tcPr>
            <w:tcW w:w="1009" w:type="pct"/>
          </w:tcPr>
          <w:p w14:paraId="08EBC575" w14:textId="553E5514" w:rsidR="00BF3E4F" w:rsidRPr="00523C56" w:rsidRDefault="00523C56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-</w:t>
            </w:r>
          </w:p>
        </w:tc>
      </w:tr>
      <w:tr w:rsidR="00BF3E4F" w:rsidRPr="005A2800" w14:paraId="0421AF03" w14:textId="77777777" w:rsidTr="003371B7">
        <w:trPr>
          <w:trHeight w:val="144"/>
        </w:trPr>
        <w:tc>
          <w:tcPr>
            <w:tcW w:w="1387" w:type="pct"/>
            <w:gridSpan w:val="2"/>
          </w:tcPr>
          <w:p w14:paraId="7DBDF384" w14:textId="77777777" w:rsidR="00BF3E4F" w:rsidRPr="00C36E68" w:rsidRDefault="00BF3E4F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Итого в %</w:t>
            </w:r>
          </w:p>
        </w:tc>
        <w:tc>
          <w:tcPr>
            <w:tcW w:w="485" w:type="pct"/>
          </w:tcPr>
          <w:p w14:paraId="7B341645" w14:textId="77777777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11" w:type="pct"/>
          </w:tcPr>
          <w:p w14:paraId="18475712" w14:textId="4002085F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5" w:type="pct"/>
          </w:tcPr>
          <w:p w14:paraId="03E406B7" w14:textId="33F785E2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41" w:type="pct"/>
          </w:tcPr>
          <w:p w14:paraId="5DE23E4B" w14:textId="2075CBD9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12" w:type="pct"/>
          </w:tcPr>
          <w:p w14:paraId="4B7CBCB4" w14:textId="5112FD58" w:rsidR="00BF3E4F" w:rsidRPr="00C36E68" w:rsidRDefault="00BF3E4F" w:rsidP="00BF3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9" w:type="pct"/>
          </w:tcPr>
          <w:p w14:paraId="0B603018" w14:textId="77777777" w:rsidR="00BF3E4F" w:rsidRPr="00C36E68" w:rsidRDefault="00BF3E4F" w:rsidP="00BF3E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C5CABBE" w14:textId="77777777" w:rsidR="00D419E8" w:rsidRDefault="00D419E8" w:rsidP="008C77B8">
      <w:pPr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_Toc449699541"/>
    </w:p>
    <w:p w14:paraId="2D56034C" w14:textId="59FCA542" w:rsidR="008C77B8" w:rsidRPr="00F204E4" w:rsidRDefault="008C77B8" w:rsidP="008C77B8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F204E4">
        <w:rPr>
          <w:rFonts w:ascii="Times New Roman" w:eastAsia="Times New Roman" w:hAnsi="Times New Roman" w:cs="Times New Roman"/>
          <w:lang w:eastAsia="ru-RU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2A33D707" w14:textId="100657F5" w:rsidR="008C77B8" w:rsidRDefault="008C77B8" w:rsidP="005A2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BD4E3" w14:textId="2D7DB152" w:rsidR="005A2800" w:rsidRPr="003B2E6B" w:rsidRDefault="005A2800" w:rsidP="005A2800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15" w:name="_Toc94711017"/>
      <w:r w:rsidRPr="001B3D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5.3. </w:t>
      </w:r>
      <w:r w:rsidRPr="00735D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Содержание семинаров, практических занятий</w:t>
      </w:r>
      <w:bookmarkEnd w:id="14"/>
      <w:bookmarkEnd w:id="15"/>
    </w:p>
    <w:p w14:paraId="0348A858" w14:textId="5AB8ACAF" w:rsidR="00CC5A68" w:rsidRPr="00CC5A68" w:rsidRDefault="00CC5A68" w:rsidP="00CC5A68">
      <w:pPr>
        <w:keepNext/>
        <w:keepLines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6067"/>
        <w:gridCol w:w="1984"/>
      </w:tblGrid>
      <w:tr w:rsidR="005A2800" w:rsidRPr="005A2800" w14:paraId="3CDCA3BB" w14:textId="77777777" w:rsidTr="003371B7">
        <w:tc>
          <w:tcPr>
            <w:tcW w:w="2127" w:type="dxa"/>
            <w:vAlign w:val="center"/>
          </w:tcPr>
          <w:p w14:paraId="4C79E7D6" w14:textId="77777777" w:rsidR="005A2800" w:rsidRPr="00C36E68" w:rsidRDefault="005A2800" w:rsidP="005A280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тем (разделов) дисциплины</w:t>
            </w:r>
          </w:p>
        </w:tc>
        <w:tc>
          <w:tcPr>
            <w:tcW w:w="6067" w:type="dxa"/>
            <w:vAlign w:val="center"/>
          </w:tcPr>
          <w:p w14:paraId="7BBFCDD0" w14:textId="77777777" w:rsidR="005A2800" w:rsidRPr="00C36E68" w:rsidRDefault="005A2800" w:rsidP="005A280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Перечень вопросов для обсуждения на семинарских, практических занятиях, рекомендуемые источники из разделов 8, 9 </w:t>
            </w:r>
          </w:p>
        </w:tc>
        <w:tc>
          <w:tcPr>
            <w:tcW w:w="1984" w:type="dxa"/>
            <w:vAlign w:val="center"/>
          </w:tcPr>
          <w:p w14:paraId="084792F0" w14:textId="77777777" w:rsidR="005A2800" w:rsidRPr="00C36E68" w:rsidRDefault="005A2800" w:rsidP="005A280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Формы проведения занятий</w:t>
            </w:r>
          </w:p>
        </w:tc>
      </w:tr>
      <w:tr w:rsidR="003D6F27" w:rsidRPr="005A2800" w14:paraId="137A51B5" w14:textId="77777777" w:rsidTr="003371B7">
        <w:tc>
          <w:tcPr>
            <w:tcW w:w="10178" w:type="dxa"/>
            <w:gridSpan w:val="3"/>
            <w:vAlign w:val="center"/>
          </w:tcPr>
          <w:p w14:paraId="57DE71AC" w14:textId="77777777" w:rsidR="003D6F27" w:rsidRDefault="003D6F27" w:rsidP="003D6F27">
            <w:pPr>
              <w:pStyle w:val="a4"/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172C2453" w14:textId="14B0A609" w:rsidR="003D6F27" w:rsidRPr="003D6F27" w:rsidRDefault="003D6F27" w:rsidP="00901288">
            <w:pPr>
              <w:pStyle w:val="a4"/>
              <w:keepNext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Основы бизнес-проектирования в креативных индустриях</w:t>
            </w:r>
          </w:p>
        </w:tc>
      </w:tr>
      <w:tr w:rsidR="00310E54" w:rsidRPr="005A2800" w14:paraId="4595A419" w14:textId="77777777" w:rsidTr="003371B7">
        <w:tc>
          <w:tcPr>
            <w:tcW w:w="2127" w:type="dxa"/>
          </w:tcPr>
          <w:p w14:paraId="532C6D0F" w14:textId="6BD88E98" w:rsidR="00310E54" w:rsidRPr="00C36E68" w:rsidRDefault="00310E54" w:rsidP="00310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1.1. Бизнес-проекты в креативных индустриях: виды, опыт, история развития. </w:t>
            </w:r>
          </w:p>
        </w:tc>
        <w:tc>
          <w:tcPr>
            <w:tcW w:w="6067" w:type="dxa"/>
          </w:tcPr>
          <w:p w14:paraId="4330F13E" w14:textId="17C4123F" w:rsidR="00310E54" w:rsidRPr="00BC6CD8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CD8">
              <w:rPr>
                <w:rFonts w:ascii="Times New Roman" w:eastAsia="Times New Roman" w:hAnsi="Times New Roman" w:cs="Times New Roman"/>
                <w:lang w:eastAsia="ru-RU"/>
              </w:rPr>
              <w:t>Цели, задачи, содержание дисциплины «Бизнес-проектирование в креативных индустриях».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История развития креативных индустрий. </w:t>
            </w:r>
            <w:r w:rsidRPr="00BC6CD8">
              <w:rPr>
                <w:rFonts w:ascii="Times New Roman" w:eastAsia="Times New Roman" w:hAnsi="Times New Roman" w:cs="Times New Roman"/>
                <w:lang w:eastAsia="ru-RU"/>
              </w:rPr>
              <w:t>Наиболее значимые бизнес-проекты в креативных индустриях: российская и зарубежная практика.</w:t>
            </w:r>
          </w:p>
          <w:p w14:paraId="47B29694" w14:textId="77777777" w:rsidR="00310E54" w:rsidRDefault="00310E54" w:rsidP="00310E5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14:paraId="4A77867B" w14:textId="77777777" w:rsidR="00310E54" w:rsidRDefault="00310E54" w:rsidP="00310E5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14:paraId="43E7676C" w14:textId="17F482FE" w:rsidR="00310E54" w:rsidRPr="00C36E68" w:rsidRDefault="00310E54" w:rsidP="00310E5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 w:rsidR="0037579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,2,3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 w:rsidR="00A9060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1F777A25" w14:textId="60BD78DD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310E54" w:rsidRPr="005A2800" w14:paraId="5F1A81FF" w14:textId="77777777" w:rsidTr="003371B7">
        <w:tc>
          <w:tcPr>
            <w:tcW w:w="2127" w:type="dxa"/>
          </w:tcPr>
          <w:p w14:paraId="18C537F0" w14:textId="6DE34ECF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1.2. Бизнес-модели реализации </w:t>
            </w:r>
            <w:r w:rsidRPr="006D17DE">
              <w:rPr>
                <w:rFonts w:ascii="Times New Roman" w:eastAsia="Times New Roman" w:hAnsi="Times New Roman" w:cs="Times New Roman"/>
                <w:lang w:eastAsia="ru-RU"/>
              </w:rPr>
              <w:t>бизнес-иде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й в креативных индустриях. </w:t>
            </w:r>
          </w:p>
        </w:tc>
        <w:tc>
          <w:tcPr>
            <w:tcW w:w="6067" w:type="dxa"/>
          </w:tcPr>
          <w:p w14:paraId="39C77314" w14:textId="77777777" w:rsidR="00310E5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Базовые методы генерации бизнес-идей. Факторы, влияющие на формирование бизнес-идеи. Методы оценки и отбора бизнес-идей. Минимально-жизнеспособный продукт и этапы его создания. Бизнес-модели реализации бизнес-идей.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Брендирование.</w:t>
            </w:r>
          </w:p>
          <w:p w14:paraId="303C9A9D" w14:textId="512744ED" w:rsidR="003B2E6B" w:rsidRPr="00B22B64" w:rsidRDefault="009D1729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,2,3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200446BD" w14:textId="2EE6CB28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310E54" w:rsidRPr="005A2800" w14:paraId="7C22697F" w14:textId="77777777" w:rsidTr="003371B7">
        <w:tc>
          <w:tcPr>
            <w:tcW w:w="2127" w:type="dxa"/>
          </w:tcPr>
          <w:p w14:paraId="16F9FC77" w14:textId="02D96CC2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1.3. </w:t>
            </w:r>
            <w:r w:rsidRPr="00FD2949">
              <w:rPr>
                <w:rFonts w:ascii="Times New Roman" w:eastAsia="Times New Roman" w:hAnsi="Times New Roman" w:cs="Times New Roman"/>
                <w:lang w:eastAsia="ru-RU"/>
              </w:rPr>
              <w:t>Анализ условий для реализации бизнес-идеи</w:t>
            </w:r>
          </w:p>
        </w:tc>
        <w:tc>
          <w:tcPr>
            <w:tcW w:w="6067" w:type="dxa"/>
          </w:tcPr>
          <w:p w14:paraId="139DAD64" w14:textId="77777777" w:rsidR="00310E5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Методики</w:t>
            </w:r>
            <w:r w:rsidRPr="00FC141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анализа условий для реализации бизнес-идеи. Анализ рыночной среды, тип рынка, количественные и качественные показатели </w:t>
            </w:r>
            <w:proofErr w:type="gramStart"/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рынка,  целевые</w:t>
            </w:r>
            <w:proofErr w:type="gramEnd"/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 сегменты рынка. Анализ рыночных, социальных, организационно-правовых и организационно-экономических условий для реализации бизнес-идеи. </w:t>
            </w:r>
          </w:p>
          <w:p w14:paraId="3BC67834" w14:textId="1D171927" w:rsidR="003B2E6B" w:rsidRPr="00C36E68" w:rsidRDefault="009D1729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,2,3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47FE26C7" w14:textId="66F5C1C1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310E54" w:rsidRPr="005A2800" w14:paraId="57AAC99F" w14:textId="77777777" w:rsidTr="00B22B64">
        <w:trPr>
          <w:trHeight w:val="70"/>
        </w:trPr>
        <w:tc>
          <w:tcPr>
            <w:tcW w:w="2127" w:type="dxa"/>
          </w:tcPr>
          <w:p w14:paraId="181CA141" w14:textId="03B72C2E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1.4. Способы привлечения капитала для бизнес-проектов</w:t>
            </w:r>
          </w:p>
        </w:tc>
        <w:tc>
          <w:tcPr>
            <w:tcW w:w="6067" w:type="dxa"/>
          </w:tcPr>
          <w:p w14:paraId="4FE35A6D" w14:textId="77777777" w:rsidR="00310E54" w:rsidRPr="00FC141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Источники, формы и модели финансирования бизнес-проектов. Основные типы и смешанные формы заемного финансирования: капитал от венчурных фондов и бизнес-ангелов, венчурные и конвертируемые займы, инвестиционные соглашения. </w:t>
            </w:r>
          </w:p>
          <w:p w14:paraId="0A0BDC90" w14:textId="3DEAA24D" w:rsidR="00310E54" w:rsidRPr="00C36E68" w:rsidRDefault="009D1729" w:rsidP="00310E5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iCs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,2,3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04193FA2" w14:textId="7457E1ED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310E54" w:rsidRPr="005A2800" w14:paraId="1073BDDC" w14:textId="77777777" w:rsidTr="003371B7">
        <w:tc>
          <w:tcPr>
            <w:tcW w:w="2127" w:type="dxa"/>
          </w:tcPr>
          <w:p w14:paraId="4E05B333" w14:textId="5246BBAC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1.5. Анализ и оценка бизнес-проектов</w:t>
            </w:r>
          </w:p>
        </w:tc>
        <w:tc>
          <w:tcPr>
            <w:tcW w:w="6067" w:type="dxa"/>
          </w:tcPr>
          <w:p w14:paraId="74FADF35" w14:textId="77777777" w:rsidR="00310E54" w:rsidRPr="00FC141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Оценка реализуемости проекта. Оценка стоимости проекта. Основные критерии эффективности проекта и методы их оценки. Оценка рисков проекта.</w:t>
            </w:r>
          </w:p>
          <w:p w14:paraId="09A993D5" w14:textId="7565FDA8" w:rsidR="00310E54" w:rsidRPr="00C36E68" w:rsidRDefault="009D1729" w:rsidP="00310E5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,2,3,4,6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499912D1" w14:textId="48DFF38C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310E54" w:rsidRPr="005A2800" w14:paraId="4768F038" w14:textId="77777777" w:rsidTr="003371B7">
        <w:tc>
          <w:tcPr>
            <w:tcW w:w="2127" w:type="dxa"/>
          </w:tcPr>
          <w:p w14:paraId="434763E8" w14:textId="0ADDD04D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1.6. Управление бизнес-проектами</w:t>
            </w:r>
          </w:p>
        </w:tc>
        <w:tc>
          <w:tcPr>
            <w:tcW w:w="6067" w:type="dxa"/>
          </w:tcPr>
          <w:p w14:paraId="7284D235" w14:textId="77777777" w:rsidR="00310E54" w:rsidRPr="00FC141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Системный подход в управлении проектами. Распространенные системы управления проектами. Этапы процессов управления бизнес-проектами. Информационные системы управления проектами.</w:t>
            </w:r>
          </w:p>
          <w:p w14:paraId="6C53656D" w14:textId="11F1468F" w:rsidR="00310E54" w:rsidRPr="00C36E68" w:rsidRDefault="009D1729" w:rsidP="00310E5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Литература: раздел 8: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5,7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5666F8F0" w14:textId="566B9C1B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310E54" w:rsidRPr="005A2800" w14:paraId="5DDB0C56" w14:textId="77777777" w:rsidTr="003371B7">
        <w:tc>
          <w:tcPr>
            <w:tcW w:w="2127" w:type="dxa"/>
          </w:tcPr>
          <w:p w14:paraId="1FD476CD" w14:textId="0805B731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1.7. Бизнес-проектирование и структура бизнес-проекта</w:t>
            </w:r>
          </w:p>
        </w:tc>
        <w:tc>
          <w:tcPr>
            <w:tcW w:w="6067" w:type="dxa"/>
          </w:tcPr>
          <w:p w14:paraId="40AFD9EC" w14:textId="27B5A4D3" w:rsidR="00310E54" w:rsidRPr="00FC141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Бизнес-проектирование как процесс разработки документа для осуществления системы мероприятий по анализу, оценке и организации бизнеса.</w:t>
            </w:r>
          </w:p>
          <w:p w14:paraId="51FAF26A" w14:textId="77777777" w:rsidR="00310E5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разделы бизнес-проекта и их содержание. </w:t>
            </w:r>
          </w:p>
          <w:p w14:paraId="54B7EB81" w14:textId="654DD474" w:rsidR="003B2E6B" w:rsidRPr="00A545BE" w:rsidRDefault="009D1729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,2,3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2ED288E9" w14:textId="22C540EB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8D0B4D" w:rsidRPr="005A2800" w14:paraId="6E45806D" w14:textId="77777777" w:rsidTr="003371B7">
        <w:tc>
          <w:tcPr>
            <w:tcW w:w="10178" w:type="dxa"/>
            <w:gridSpan w:val="3"/>
          </w:tcPr>
          <w:p w14:paraId="1505D90A" w14:textId="77777777" w:rsidR="008D0B4D" w:rsidRPr="008D0B4D" w:rsidRDefault="008D0B4D" w:rsidP="00310E54">
            <w:pPr>
              <w:pStyle w:val="a4"/>
              <w:spacing w:after="0" w:line="240" w:lineRule="auto"/>
              <w:ind w:firstLine="567"/>
              <w:rPr>
                <w:rFonts w:ascii="Times New Roman" w:hAnsi="Times New Roman" w:cs="Times New Roman"/>
                <w:lang w:eastAsia="ru-RU"/>
              </w:rPr>
            </w:pPr>
          </w:p>
          <w:p w14:paraId="48227DEB" w14:textId="4DA6D9FF" w:rsidR="008D0B4D" w:rsidRPr="008D0B4D" w:rsidRDefault="008D0B4D" w:rsidP="00901288">
            <w:pPr>
              <w:pStyle w:val="a4"/>
              <w:numPr>
                <w:ilvl w:val="0"/>
                <w:numId w:val="5"/>
              </w:num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D0B4D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Проектирование функциональных областей бизнес-проекта</w:t>
            </w:r>
          </w:p>
        </w:tc>
      </w:tr>
      <w:tr w:rsidR="00310E54" w:rsidRPr="005A2800" w14:paraId="15051E19" w14:textId="77777777" w:rsidTr="003371B7">
        <w:tc>
          <w:tcPr>
            <w:tcW w:w="2127" w:type="dxa"/>
          </w:tcPr>
          <w:p w14:paraId="1E2A1E30" w14:textId="77777777" w:rsidR="00F976AC" w:rsidRPr="00F976AC" w:rsidRDefault="00310E54" w:rsidP="00F976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976AC">
              <w:rPr>
                <w:rFonts w:ascii="Times New Roman" w:eastAsia="Times New Roman" w:hAnsi="Times New Roman" w:cs="Times New Roman"/>
                <w:lang w:eastAsia="ru-RU"/>
              </w:rPr>
              <w:t xml:space="preserve">Тема 2.1. </w:t>
            </w:r>
            <w:r w:rsidR="00F976AC" w:rsidRPr="00F976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Разработка </w:t>
            </w:r>
            <w:r w:rsidR="00F976AC" w:rsidRPr="00F976AC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продукта, </w:t>
            </w:r>
            <w:proofErr w:type="gramStart"/>
            <w:r w:rsidR="00F976AC" w:rsidRPr="00F976AC">
              <w:rPr>
                <w:rFonts w:ascii="Times New Roman" w:eastAsia="Times New Roman" w:hAnsi="Times New Roman" w:cs="Times New Roman"/>
                <w:iCs/>
                <w:lang w:eastAsia="ru-RU"/>
              </w:rPr>
              <w:t>бренда,  товарной</w:t>
            </w:r>
            <w:proofErr w:type="gramEnd"/>
            <w:r w:rsidR="00F976AC" w:rsidRPr="00F976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и ассортиментной политики.</w:t>
            </w:r>
          </w:p>
          <w:p w14:paraId="37753A33" w14:textId="5135F5F8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7" w:type="dxa"/>
          </w:tcPr>
          <w:p w14:paraId="645B584F" w14:textId="6AD96258" w:rsidR="00310E54" w:rsidRDefault="008266D3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Описание концепции бизнес-проекта:</w:t>
            </w:r>
            <w:r w:rsidR="00310E54"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 мисси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я,</w:t>
            </w:r>
            <w:r w:rsidR="00310E54"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 цел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310E54"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 бизнес-проекта, описание продукта.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Выбор формы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собственности и системы налогообложения. </w:t>
            </w:r>
            <w:r w:rsidR="00310E54"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Товарная и ассортиментная политика как </w:t>
            </w:r>
            <w:proofErr w:type="gramStart"/>
            <w:r w:rsidR="00310E54" w:rsidRPr="00FC1414">
              <w:rPr>
                <w:rFonts w:ascii="Times New Roman" w:eastAsia="Times New Roman" w:hAnsi="Times New Roman" w:cs="Times New Roman"/>
                <w:lang w:eastAsia="ru-RU"/>
              </w:rPr>
              <w:t>инструменты  управления</w:t>
            </w:r>
            <w:proofErr w:type="gramEnd"/>
            <w:r w:rsidR="00310E54"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развитием бизнеса.</w:t>
            </w:r>
          </w:p>
          <w:p w14:paraId="41209AA2" w14:textId="23E97E79" w:rsidR="00310E54" w:rsidRPr="00C36E68" w:rsidRDefault="00D93E77" w:rsidP="00310E5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-7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1AD914F1" w14:textId="045841EE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Устный опрос, решение </w:t>
            </w: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практико-ориентированных заданий.</w:t>
            </w:r>
          </w:p>
        </w:tc>
      </w:tr>
      <w:tr w:rsidR="00310E54" w:rsidRPr="005A2800" w14:paraId="0012852F" w14:textId="77777777" w:rsidTr="003371B7">
        <w:tc>
          <w:tcPr>
            <w:tcW w:w="2127" w:type="dxa"/>
          </w:tcPr>
          <w:p w14:paraId="396D160C" w14:textId="4C46CCD7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Тема 2.2. Разработка стратегии маркетинга</w:t>
            </w:r>
          </w:p>
        </w:tc>
        <w:tc>
          <w:tcPr>
            <w:tcW w:w="6067" w:type="dxa"/>
          </w:tcPr>
          <w:p w14:paraId="25AE83CC" w14:textId="77777777" w:rsidR="00310E54" w:rsidRPr="00FC141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Анализ и оценка рынка.</w:t>
            </w:r>
            <w:r w:rsidRPr="00FC14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 xml:space="preserve"> </w:t>
            </w: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Исследование рыночной конъюнктуры и факторов, влияющих на бизнес.  Изучение динамики сфер креативных индустрий, выявление новых тенденций и возможностей роста на рынке креативных индустрий.</w:t>
            </w:r>
          </w:p>
          <w:p w14:paraId="39E57512" w14:textId="77777777" w:rsidR="00310E5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Основные виды анализа рынка. Рыночное прогнозирование. Разработка стратегий продвижения товаров и услуг, взаимоотношения с целевыми клиентскими сегментами. </w:t>
            </w:r>
          </w:p>
          <w:p w14:paraId="28F39C7C" w14:textId="6164C0DC" w:rsidR="003B2E6B" w:rsidRPr="00C36E68" w:rsidRDefault="00D93E77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-7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24C6F786" w14:textId="189269FC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310E54" w:rsidRPr="005A2800" w14:paraId="2EEEA1C5" w14:textId="77777777" w:rsidTr="003371B7">
        <w:tc>
          <w:tcPr>
            <w:tcW w:w="2127" w:type="dxa"/>
          </w:tcPr>
          <w:p w14:paraId="103859C8" w14:textId="19A38042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2.3. Проектирование бизнес-процессов проекта</w:t>
            </w:r>
          </w:p>
        </w:tc>
        <w:tc>
          <w:tcPr>
            <w:tcW w:w="6067" w:type="dxa"/>
          </w:tcPr>
          <w:p w14:paraId="440613F9" w14:textId="63DFAD42" w:rsidR="00310E5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Виды бизнес-процессов: основные, обеспечивающие, бизнес-процессы управления. Этапы составления бизнес-процессов. Алгоритм построения схемы бизнес-процессов. Программное обеспечение в моделировании бизнес-процессов. Моделирование бизнес-процессов.</w:t>
            </w:r>
          </w:p>
          <w:p w14:paraId="5CD9179C" w14:textId="6364A3DA" w:rsidR="00310E54" w:rsidRPr="00C36E68" w:rsidRDefault="00D93E77" w:rsidP="003B2E6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-7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0F6BA03B" w14:textId="6E6D94F8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310E54" w:rsidRPr="005A2800" w14:paraId="4892FAA9" w14:textId="77777777" w:rsidTr="003371B7">
        <w:tc>
          <w:tcPr>
            <w:tcW w:w="2127" w:type="dxa"/>
          </w:tcPr>
          <w:p w14:paraId="78EAF2E6" w14:textId="5A4154B2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2.4. П</w:t>
            </w:r>
            <w:r w:rsidRPr="00AB48F0">
              <w:rPr>
                <w:rFonts w:ascii="Times New Roman" w:eastAsia="Times New Roman" w:hAnsi="Times New Roman" w:cs="Times New Roman"/>
                <w:lang w:eastAsia="ru-RU"/>
              </w:rPr>
              <w:t>роизводственно-</w:t>
            </w:r>
            <w:proofErr w:type="gramStart"/>
            <w:r w:rsidRPr="00AB48F0">
              <w:rPr>
                <w:rFonts w:ascii="Times New Roman" w:eastAsia="Times New Roman" w:hAnsi="Times New Roman" w:cs="Times New Roman"/>
                <w:lang w:eastAsia="ru-RU"/>
              </w:rPr>
              <w:t>экономическ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ий</w:t>
            </w:r>
            <w:r w:rsidRPr="00AB48F0">
              <w:rPr>
                <w:rFonts w:ascii="Times New Roman" w:eastAsia="Times New Roman" w:hAnsi="Times New Roman" w:cs="Times New Roman"/>
                <w:lang w:eastAsia="ru-RU"/>
              </w:rPr>
              <w:t xml:space="preserve">  потенциал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6067" w:type="dxa"/>
          </w:tcPr>
          <w:p w14:paraId="3C675958" w14:textId="77777777" w:rsidR="00310E54" w:rsidRPr="007449B0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Этапы проектирования производственных процессов. Проектирование размещения производства. </w:t>
            </w:r>
            <w:r w:rsidRPr="007449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Описание производственного процесса. Оборудование и технологии. Затраты на внеоборотные производственные ресурсы. </w:t>
            </w:r>
          </w:p>
          <w:p w14:paraId="63DB5F2E" w14:textId="77777777" w:rsidR="00310E54" w:rsidRPr="00FC141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9B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Планирование потребности в оборотных производственных ресурсах. Затраты </w:t>
            </w: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на оборотные производственные ресурсы.</w:t>
            </w:r>
          </w:p>
          <w:p w14:paraId="7FD8E850" w14:textId="77777777" w:rsidR="00310E54" w:rsidRDefault="00310E54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Описание и оценка материально-имущественного комплекса.</w:t>
            </w:r>
          </w:p>
          <w:p w14:paraId="68756833" w14:textId="3381CAF9" w:rsidR="003B2E6B" w:rsidRPr="00C36E68" w:rsidRDefault="00D93E77" w:rsidP="00310E5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-7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7B2B5619" w14:textId="033C2DE7" w:rsidR="00310E54" w:rsidRPr="00C36E68" w:rsidRDefault="00310E54" w:rsidP="00310E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</w:t>
            </w:r>
            <w:r w:rsidR="00A332E1">
              <w:rPr>
                <w:rFonts w:ascii="Times New Roman" w:eastAsia="Times New Roman" w:hAnsi="Times New Roman" w:cs="Times New Roman"/>
                <w:lang w:eastAsia="ru-RU"/>
              </w:rPr>
              <w:t xml:space="preserve"> кейс-задания.</w:t>
            </w:r>
          </w:p>
        </w:tc>
      </w:tr>
      <w:tr w:rsidR="00A332E1" w:rsidRPr="005A2800" w14:paraId="3C83D716" w14:textId="77777777" w:rsidTr="003371B7">
        <w:tc>
          <w:tcPr>
            <w:tcW w:w="2127" w:type="dxa"/>
          </w:tcPr>
          <w:p w14:paraId="41E00461" w14:textId="4F7AA9F8" w:rsidR="00A332E1" w:rsidRPr="00C36E68" w:rsidRDefault="00A332E1" w:rsidP="00A33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2.5. Финансовый план проекта</w:t>
            </w:r>
          </w:p>
        </w:tc>
        <w:tc>
          <w:tcPr>
            <w:tcW w:w="6067" w:type="dxa"/>
          </w:tcPr>
          <w:p w14:paraId="4E1C5BFD" w14:textId="77777777" w:rsidR="00A332E1" w:rsidRPr="00FC1414" w:rsidRDefault="00A332E1" w:rsidP="00A332E1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Планирование себестоимости. Выбор метода ценообразования и расчет цены реализации продукта.</w:t>
            </w:r>
          </w:p>
          <w:p w14:paraId="3101C6FD" w14:textId="43AB6655" w:rsidR="00A332E1" w:rsidRDefault="00A332E1" w:rsidP="00A332E1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Прогнозирование денежных потоков. Построение прогнозного баланса и отчета о финансовых результатах.  </w:t>
            </w:r>
          </w:p>
          <w:p w14:paraId="4A14E7DC" w14:textId="648374B7" w:rsidR="00A332E1" w:rsidRPr="00C36E68" w:rsidRDefault="00D93E77" w:rsidP="003B2E6B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-7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1F0FCEF9" w14:textId="748EB16C" w:rsidR="00A332E1" w:rsidRPr="00C36E68" w:rsidRDefault="00A332E1" w:rsidP="00A33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кейс-задания.</w:t>
            </w:r>
          </w:p>
        </w:tc>
      </w:tr>
      <w:tr w:rsidR="00A332E1" w:rsidRPr="005A2800" w14:paraId="1B2E23F0" w14:textId="77777777" w:rsidTr="003371B7">
        <w:tc>
          <w:tcPr>
            <w:tcW w:w="2127" w:type="dxa"/>
          </w:tcPr>
          <w:p w14:paraId="36286BCC" w14:textId="1D439B67" w:rsidR="00A332E1" w:rsidRPr="00C36E68" w:rsidRDefault="00A332E1" w:rsidP="00A33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2.6. Инвестиционный план и оценка эффективности проекта</w:t>
            </w:r>
          </w:p>
        </w:tc>
        <w:tc>
          <w:tcPr>
            <w:tcW w:w="6067" w:type="dxa"/>
          </w:tcPr>
          <w:p w14:paraId="2A9A0872" w14:textId="119AB5A9" w:rsidR="00A332E1" w:rsidRPr="00FC1414" w:rsidRDefault="00A332E1" w:rsidP="00A332E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необходимого размера инвестиционного капитала и источников его финансирования. Расчет стартового капитала и стартовых расходов. </w:t>
            </w:r>
          </w:p>
          <w:p w14:paraId="7242C4BE" w14:textId="32B1B3FD" w:rsidR="00A332E1" w:rsidRDefault="00A332E1" w:rsidP="00A332E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Оценка эффективности бизнес-проекта.</w:t>
            </w:r>
          </w:p>
          <w:p w14:paraId="47BC4CD2" w14:textId="79658186" w:rsidR="00A332E1" w:rsidRPr="00C36E68" w:rsidRDefault="00D93E77" w:rsidP="003B2E6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-7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1DDBFAB8" w14:textId="3852C07B" w:rsidR="00A332E1" w:rsidRPr="00C36E68" w:rsidRDefault="00A332E1" w:rsidP="00A33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кейс-задания.</w:t>
            </w:r>
          </w:p>
        </w:tc>
      </w:tr>
      <w:tr w:rsidR="00A332E1" w:rsidRPr="005A2800" w14:paraId="0BB72D38" w14:textId="77777777" w:rsidTr="003371B7">
        <w:tc>
          <w:tcPr>
            <w:tcW w:w="2127" w:type="dxa"/>
          </w:tcPr>
          <w:p w14:paraId="43618DD6" w14:textId="50E50E58" w:rsidR="00A332E1" w:rsidRPr="00C36E68" w:rsidRDefault="00A332E1" w:rsidP="00A33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2.7. Оценка рисков проекта</w:t>
            </w:r>
          </w:p>
        </w:tc>
        <w:tc>
          <w:tcPr>
            <w:tcW w:w="6067" w:type="dxa"/>
          </w:tcPr>
          <w:p w14:paraId="4C4F4961" w14:textId="77777777" w:rsidR="00A332E1" w:rsidRDefault="00A332E1" w:rsidP="00A332E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414">
              <w:rPr>
                <w:rFonts w:ascii="Times New Roman" w:eastAsia="Times New Roman" w:hAnsi="Times New Roman" w:cs="Times New Roman"/>
                <w:lang w:eastAsia="ru-RU"/>
              </w:rPr>
              <w:t>Классификация рисков. Качественный и количественный анализ рисков. Этапы управления рисками: планирование, идентификация, анализ и оценка рисков, планирование реакции, мониторинг и управление.</w:t>
            </w:r>
          </w:p>
          <w:p w14:paraId="108B336C" w14:textId="5DDE0B13" w:rsidR="003B2E6B" w:rsidRPr="00C36E68" w:rsidRDefault="00D93E77" w:rsidP="00A332E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Литература: раздел 8: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-7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 раздел 9: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,2</w:t>
            </w:r>
            <w:r w:rsidRPr="003B2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984" w:type="dxa"/>
          </w:tcPr>
          <w:p w14:paraId="47406032" w14:textId="689E2928" w:rsidR="00A332E1" w:rsidRPr="00C36E68" w:rsidRDefault="00A332E1" w:rsidP="00A33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</w:tbl>
    <w:p w14:paraId="00604F92" w14:textId="77777777" w:rsidR="005A2800" w:rsidRPr="005A2800" w:rsidRDefault="005A2800" w:rsidP="005A2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8B0545" w14:textId="3A40EB88" w:rsidR="005A2800" w:rsidRDefault="001B3DAF" w:rsidP="0068028F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</w:t>
      </w:r>
      <w:r w:rsidR="005A2800"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Перечень учебно-методического обеспечения для самостоятельной работы обучающихся по дисциплине</w:t>
      </w:r>
    </w:p>
    <w:p w14:paraId="6798862A" w14:textId="77777777" w:rsidR="0068028F" w:rsidRPr="005A2800" w:rsidRDefault="0068028F" w:rsidP="0068028F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3562470" w14:textId="79C591F5" w:rsidR="005A2800" w:rsidRDefault="005A2800" w:rsidP="0068028F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6" w:name="_Toc94711019"/>
      <w:r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6"/>
    </w:p>
    <w:p w14:paraId="2B7D62C9" w14:textId="303474F5" w:rsidR="00CC5A68" w:rsidRPr="00CC5A68" w:rsidRDefault="00CC5A68" w:rsidP="00CC5A68">
      <w:pPr>
        <w:keepNext/>
        <w:keepLines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tbl>
      <w:tblPr>
        <w:tblW w:w="531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30"/>
        <w:gridCol w:w="4544"/>
        <w:gridCol w:w="105"/>
        <w:gridCol w:w="3133"/>
      </w:tblGrid>
      <w:tr w:rsidR="00136E57" w:rsidRPr="005A2800" w14:paraId="3D0C6909" w14:textId="77777777" w:rsidTr="002D121D"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4BAB" w14:textId="0C0AE19F" w:rsidR="002D121D" w:rsidRPr="002D121D" w:rsidRDefault="002D121D" w:rsidP="002D121D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тем (разделов) дисциплины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D655" w14:textId="3E77308F" w:rsidR="002D121D" w:rsidRPr="002D121D" w:rsidRDefault="002D121D" w:rsidP="002D121D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1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546B" w14:textId="64BAEE3F" w:rsidR="002D121D" w:rsidRPr="002D121D" w:rsidRDefault="002D121D" w:rsidP="002D121D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Формы внеаудиторной самостоятельной работы</w:t>
            </w:r>
          </w:p>
        </w:tc>
      </w:tr>
      <w:tr w:rsidR="002D121D" w:rsidRPr="005A2800" w14:paraId="4DE92371" w14:textId="77777777" w:rsidTr="002D121D">
        <w:tc>
          <w:tcPr>
            <w:tcW w:w="5000" w:type="pct"/>
            <w:gridSpan w:val="5"/>
            <w:vAlign w:val="center"/>
          </w:tcPr>
          <w:p w14:paraId="202641C8" w14:textId="77777777" w:rsidR="002D121D" w:rsidRDefault="002D121D" w:rsidP="003371B7">
            <w:pPr>
              <w:pStyle w:val="a4"/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6B66261" w14:textId="77777777" w:rsidR="002D121D" w:rsidRPr="003D6F27" w:rsidRDefault="002D121D" w:rsidP="00901288">
            <w:pPr>
              <w:pStyle w:val="a4"/>
              <w:keepNext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Основы бизнес-проектирования в креативных индустриях</w:t>
            </w:r>
          </w:p>
        </w:tc>
      </w:tr>
      <w:tr w:rsidR="00166375" w:rsidRPr="005A2800" w14:paraId="7C94B4D4" w14:textId="77777777" w:rsidTr="002D121D">
        <w:tc>
          <w:tcPr>
            <w:tcW w:w="1070" w:type="pct"/>
          </w:tcPr>
          <w:p w14:paraId="040177CD" w14:textId="20DA6810" w:rsidR="00166375" w:rsidRPr="00C36E68" w:rsidRDefault="00166375" w:rsidP="00166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1.1. Бизнес-проекты в креативных индустриях: виды, опыт, история развития. </w:t>
            </w:r>
          </w:p>
        </w:tc>
        <w:tc>
          <w:tcPr>
            <w:tcW w:w="2354" w:type="pct"/>
            <w:gridSpan w:val="3"/>
          </w:tcPr>
          <w:p w14:paraId="4B4D4042" w14:textId="77777777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Как найти и сформулировать бизнес-идею? Дизайн-мышление как способ поиска бизнес-идей.</w:t>
            </w:r>
          </w:p>
          <w:p w14:paraId="02A797FE" w14:textId="55288FC3" w:rsidR="00166375" w:rsidRPr="00864AC1" w:rsidRDefault="00166375" w:rsidP="00864AC1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74F65180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727E912F" w14:textId="28A19CC1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322A16B3" w14:textId="77777777" w:rsidTr="002D121D">
        <w:tc>
          <w:tcPr>
            <w:tcW w:w="1070" w:type="pct"/>
          </w:tcPr>
          <w:p w14:paraId="6FEA2A6A" w14:textId="75D70374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1.2. Бизнес-модели реализации </w:t>
            </w:r>
            <w:r w:rsidRPr="006D17DE">
              <w:rPr>
                <w:rFonts w:ascii="Times New Roman" w:eastAsia="Times New Roman" w:hAnsi="Times New Roman" w:cs="Times New Roman"/>
                <w:lang w:eastAsia="ru-RU"/>
              </w:rPr>
              <w:t>бизнес-иде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й в креативных индустриях. </w:t>
            </w:r>
          </w:p>
        </w:tc>
        <w:tc>
          <w:tcPr>
            <w:tcW w:w="2354" w:type="pct"/>
            <w:gridSpan w:val="3"/>
          </w:tcPr>
          <w:p w14:paraId="13AB72C0" w14:textId="77777777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Брендирование как непрерывный процесс создания и управления образом вашего бизнеса.</w:t>
            </w:r>
            <w:r w:rsidRPr="00864AC1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Этапы брендинга.</w:t>
            </w:r>
            <w:r w:rsidRPr="00864AC1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Методологии оценки стоимости и силы бренда. </w:t>
            </w:r>
            <w:proofErr w:type="spellStart"/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Нейминг</w:t>
            </w:r>
            <w:proofErr w:type="spellEnd"/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фирменный стиль.</w:t>
            </w:r>
          </w:p>
          <w:p w14:paraId="056A1906" w14:textId="39B45CCB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5B075853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524EC00A" w14:textId="43D45B8B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5353A8D4" w14:textId="77777777" w:rsidTr="002D121D">
        <w:tc>
          <w:tcPr>
            <w:tcW w:w="1070" w:type="pct"/>
          </w:tcPr>
          <w:p w14:paraId="13B5AD6B" w14:textId="77777777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1.3. </w:t>
            </w:r>
            <w:r w:rsidRPr="00FD2949">
              <w:rPr>
                <w:rFonts w:ascii="Times New Roman" w:eastAsia="Times New Roman" w:hAnsi="Times New Roman" w:cs="Times New Roman"/>
                <w:lang w:eastAsia="ru-RU"/>
              </w:rPr>
              <w:t>Анализ условий для реализации бизнес-идеи</w:t>
            </w:r>
          </w:p>
        </w:tc>
        <w:tc>
          <w:tcPr>
            <w:tcW w:w="2354" w:type="pct"/>
            <w:gridSpan w:val="3"/>
          </w:tcPr>
          <w:p w14:paraId="1D8C1A85" w14:textId="77777777" w:rsidR="00864AC1" w:rsidRPr="00864AC1" w:rsidRDefault="00864AC1" w:rsidP="00864AC1">
            <w:pPr>
              <w:spacing w:after="0" w:line="240" w:lineRule="auto"/>
              <w:ind w:left="-284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Анализ конкурентов. Анализ условий для реализации бизнес-идей в различных сферах креативных индустрий.</w:t>
            </w:r>
          </w:p>
          <w:p w14:paraId="3BCA93EC" w14:textId="017C0F57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44C8B2D8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6599AB76" w14:textId="6281F005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20FB0F2B" w14:textId="77777777" w:rsidTr="002D121D">
        <w:trPr>
          <w:trHeight w:val="70"/>
        </w:trPr>
        <w:tc>
          <w:tcPr>
            <w:tcW w:w="1070" w:type="pct"/>
          </w:tcPr>
          <w:p w14:paraId="4B80BA7C" w14:textId="77777777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1.4. Способы привлечения капитала для бизнес-проектов</w:t>
            </w:r>
          </w:p>
        </w:tc>
        <w:tc>
          <w:tcPr>
            <w:tcW w:w="2354" w:type="pct"/>
            <w:gridSpan w:val="3"/>
          </w:tcPr>
          <w:p w14:paraId="66CC391D" w14:textId="77777777" w:rsidR="00864AC1" w:rsidRPr="00864AC1" w:rsidRDefault="00864AC1" w:rsidP="00864AC1">
            <w:pPr>
              <w:spacing w:after="0" w:line="240" w:lineRule="auto"/>
              <w:ind w:left="-284" w:firstLine="567"/>
              <w:jc w:val="both"/>
              <w:rPr>
                <w:color w:val="000000" w:themeColor="text1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Варианты финансирования проекта по этапам его жизненного цикла.</w:t>
            </w:r>
            <w:r w:rsidRPr="00864AC1">
              <w:rPr>
                <w:color w:val="000000" w:themeColor="text1"/>
              </w:rPr>
              <w:t xml:space="preserve"> </w:t>
            </w:r>
          </w:p>
          <w:p w14:paraId="43B7ED25" w14:textId="77777777" w:rsidR="00864AC1" w:rsidRPr="00864AC1" w:rsidRDefault="00864AC1" w:rsidP="00864AC1">
            <w:pPr>
              <w:spacing w:after="0" w:line="240" w:lineRule="auto"/>
              <w:ind w:left="-284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bookmarkStart w:id="17" w:name="_Hlk165896243"/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Практика финансирования проектов в креативных индустриях.</w:t>
            </w:r>
          </w:p>
          <w:bookmarkEnd w:id="17"/>
          <w:p w14:paraId="397C9D2D" w14:textId="77777777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2DE1CAB5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7CA6AB00" w14:textId="4A2A41E4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3B3EF1B0" w14:textId="77777777" w:rsidTr="002D121D">
        <w:tc>
          <w:tcPr>
            <w:tcW w:w="1070" w:type="pct"/>
          </w:tcPr>
          <w:p w14:paraId="5A81BB50" w14:textId="77777777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1.5. Анализ и оценка бизнес-проектов</w:t>
            </w:r>
          </w:p>
        </w:tc>
        <w:tc>
          <w:tcPr>
            <w:tcW w:w="2354" w:type="pct"/>
            <w:gridSpan w:val="3"/>
          </w:tcPr>
          <w:p w14:paraId="01F0B27E" w14:textId="77777777" w:rsidR="00864AC1" w:rsidRPr="00864AC1" w:rsidRDefault="00864AC1" w:rsidP="00864AC1">
            <w:pPr>
              <w:spacing w:after="0" w:line="240" w:lineRule="auto"/>
              <w:ind w:left="-284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Сетевые методы планирования и анализа бизнес-проектов.</w:t>
            </w:r>
          </w:p>
          <w:p w14:paraId="7FCCD61C" w14:textId="77777777" w:rsidR="00166375" w:rsidRPr="00864AC1" w:rsidRDefault="00166375" w:rsidP="00864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522EB440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703EFB63" w14:textId="64C5CEB8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480B094A" w14:textId="77777777" w:rsidTr="002D121D">
        <w:tc>
          <w:tcPr>
            <w:tcW w:w="1070" w:type="pct"/>
          </w:tcPr>
          <w:p w14:paraId="78CAB5FD" w14:textId="77777777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1.6. Управление бизнес-проектами</w:t>
            </w:r>
          </w:p>
        </w:tc>
        <w:tc>
          <w:tcPr>
            <w:tcW w:w="2354" w:type="pct"/>
            <w:gridSpan w:val="3"/>
          </w:tcPr>
          <w:p w14:paraId="0A91C8D7" w14:textId="77777777" w:rsidR="00864AC1" w:rsidRPr="00864AC1" w:rsidRDefault="00864AC1" w:rsidP="00864AC1">
            <w:pPr>
              <w:spacing w:after="0" w:line="240" w:lineRule="auto"/>
              <w:ind w:left="-284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функциональными областями проекта.</w:t>
            </w:r>
          </w:p>
          <w:p w14:paraId="15A7E2C4" w14:textId="77777777" w:rsidR="00166375" w:rsidRPr="00864AC1" w:rsidRDefault="00166375" w:rsidP="00864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13985006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64B327CE" w14:textId="5542AE3A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33C6BB04" w14:textId="77777777" w:rsidTr="002D121D">
        <w:tc>
          <w:tcPr>
            <w:tcW w:w="1070" w:type="pct"/>
          </w:tcPr>
          <w:p w14:paraId="6A703498" w14:textId="77777777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Тема 1.7. Бизнес-проектирование и структура бизнес-проекта</w:t>
            </w:r>
          </w:p>
        </w:tc>
        <w:tc>
          <w:tcPr>
            <w:tcW w:w="2354" w:type="pct"/>
            <w:gridSpan w:val="3"/>
          </w:tcPr>
          <w:p w14:paraId="6D9E5DD2" w14:textId="77777777" w:rsidR="00864AC1" w:rsidRPr="00864AC1" w:rsidRDefault="00864AC1" w:rsidP="00864AC1">
            <w:pPr>
              <w:spacing w:after="0" w:line="240" w:lineRule="auto"/>
              <w:ind w:left="-284"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Бизнес-проекты </w:t>
            </w:r>
            <w:proofErr w:type="gramStart"/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креативных индустрий</w:t>
            </w:r>
            <w:proofErr w:type="gramEnd"/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опыт и практика.</w:t>
            </w:r>
          </w:p>
          <w:p w14:paraId="7B7F1BC4" w14:textId="381739C9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7A22BBD0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56591D52" w14:textId="218C051D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2D121D" w:rsidRPr="005A2800" w14:paraId="5DDB89AD" w14:textId="77777777" w:rsidTr="002D121D">
        <w:tc>
          <w:tcPr>
            <w:tcW w:w="5000" w:type="pct"/>
            <w:gridSpan w:val="5"/>
          </w:tcPr>
          <w:p w14:paraId="50335F4A" w14:textId="6DF01FAD" w:rsidR="002D121D" w:rsidRPr="00864AC1" w:rsidRDefault="00166375" w:rsidP="00901288">
            <w:pPr>
              <w:pStyle w:val="a4"/>
              <w:numPr>
                <w:ilvl w:val="0"/>
                <w:numId w:val="6"/>
              </w:num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Проектирование функциональных областей бизнес-проекта</w:t>
            </w:r>
          </w:p>
        </w:tc>
      </w:tr>
      <w:tr w:rsidR="00166375" w:rsidRPr="005A2800" w14:paraId="684A86DC" w14:textId="77777777" w:rsidTr="002D121D">
        <w:tc>
          <w:tcPr>
            <w:tcW w:w="1070" w:type="pct"/>
          </w:tcPr>
          <w:p w14:paraId="03F0DF17" w14:textId="77777777" w:rsidR="00F976AC" w:rsidRPr="00F976AC" w:rsidRDefault="00166375" w:rsidP="00F976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2.1. </w:t>
            </w:r>
            <w:r w:rsidR="00F976AC" w:rsidRPr="00F976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Разработка продукта, </w:t>
            </w:r>
            <w:proofErr w:type="gramStart"/>
            <w:r w:rsidR="00F976AC" w:rsidRPr="00F976AC">
              <w:rPr>
                <w:rFonts w:ascii="Times New Roman" w:eastAsia="Times New Roman" w:hAnsi="Times New Roman" w:cs="Times New Roman"/>
                <w:iCs/>
                <w:lang w:eastAsia="ru-RU"/>
              </w:rPr>
              <w:t>бренда,  товарной</w:t>
            </w:r>
            <w:proofErr w:type="gramEnd"/>
            <w:r w:rsidR="00F976AC" w:rsidRPr="00F976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и ассортиментной политики.</w:t>
            </w:r>
          </w:p>
          <w:p w14:paraId="4A3D8BFC" w14:textId="561BCF69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4" w:type="pct"/>
            <w:gridSpan w:val="3"/>
          </w:tcPr>
          <w:p w14:paraId="4CC6D56C" w14:textId="77777777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Разработка концепции бренда. </w:t>
            </w:r>
            <w:bookmarkStart w:id="18" w:name="_Hlk165896622"/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Наиболее известные бренды в креативных индустриях. </w:t>
            </w:r>
          </w:p>
          <w:bookmarkEnd w:id="18"/>
          <w:p w14:paraId="71B1D19F" w14:textId="77777777" w:rsidR="00166375" w:rsidRPr="00864AC1" w:rsidRDefault="00166375" w:rsidP="00864AC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6" w:type="pct"/>
          </w:tcPr>
          <w:p w14:paraId="16C3B31C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4DC3B6D9" w14:textId="6CBAE873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7D1B3B83" w14:textId="77777777" w:rsidTr="002D121D">
        <w:tc>
          <w:tcPr>
            <w:tcW w:w="1070" w:type="pct"/>
          </w:tcPr>
          <w:p w14:paraId="0E249292" w14:textId="711C1E90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2.2. Разработка стратегии маркетинга</w:t>
            </w:r>
          </w:p>
        </w:tc>
        <w:tc>
          <w:tcPr>
            <w:tcW w:w="2354" w:type="pct"/>
            <w:gridSpan w:val="3"/>
          </w:tcPr>
          <w:p w14:paraId="63A39B91" w14:textId="77777777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Проектирование сбыта продукции. Каналы сбыта продукции и их оценка. </w:t>
            </w:r>
          </w:p>
          <w:p w14:paraId="169404DC" w14:textId="77777777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Маркетинговые стратегии: виды, уровни, элементы. </w:t>
            </w:r>
          </w:p>
          <w:p w14:paraId="2356A68A" w14:textId="200B28DD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59747538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4E3FB54D" w14:textId="63C1BF7B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283B4A80" w14:textId="77777777" w:rsidTr="002D121D">
        <w:tc>
          <w:tcPr>
            <w:tcW w:w="1070" w:type="pct"/>
          </w:tcPr>
          <w:p w14:paraId="18C70A0D" w14:textId="5ECD77D1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2.3. Проектирование бизнес-процессов проекта</w:t>
            </w:r>
          </w:p>
        </w:tc>
        <w:tc>
          <w:tcPr>
            <w:tcW w:w="2354" w:type="pct"/>
            <w:gridSpan w:val="3"/>
          </w:tcPr>
          <w:p w14:paraId="27B188AB" w14:textId="77777777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Разработка организационной структуры, штатного расписания, плана организационных мероприятий.</w:t>
            </w:r>
          </w:p>
          <w:p w14:paraId="7B3D40F8" w14:textId="77777777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1ADBBF3B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77F25F34" w14:textId="7B440356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300B6415" w14:textId="77777777" w:rsidTr="002D121D">
        <w:tc>
          <w:tcPr>
            <w:tcW w:w="1070" w:type="pct"/>
          </w:tcPr>
          <w:p w14:paraId="05A5C6AD" w14:textId="0B7A705C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2.4. П</w:t>
            </w:r>
            <w:r w:rsidRPr="00AB48F0">
              <w:rPr>
                <w:rFonts w:ascii="Times New Roman" w:eastAsia="Times New Roman" w:hAnsi="Times New Roman" w:cs="Times New Roman"/>
                <w:lang w:eastAsia="ru-RU"/>
              </w:rPr>
              <w:t>роизводственно-</w:t>
            </w:r>
            <w:proofErr w:type="gramStart"/>
            <w:r w:rsidRPr="00AB48F0">
              <w:rPr>
                <w:rFonts w:ascii="Times New Roman" w:eastAsia="Times New Roman" w:hAnsi="Times New Roman" w:cs="Times New Roman"/>
                <w:lang w:eastAsia="ru-RU"/>
              </w:rPr>
              <w:t>экономическ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ий</w:t>
            </w:r>
            <w:r w:rsidRPr="00AB48F0">
              <w:rPr>
                <w:rFonts w:ascii="Times New Roman" w:eastAsia="Times New Roman" w:hAnsi="Times New Roman" w:cs="Times New Roman"/>
                <w:lang w:eastAsia="ru-RU"/>
              </w:rPr>
              <w:t xml:space="preserve">  потенциал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2354" w:type="pct"/>
            <w:gridSpan w:val="3"/>
          </w:tcPr>
          <w:p w14:paraId="6B735E83" w14:textId="43CC92E8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Планирование производства: стратегические и тактические вопросы. Производственный процесс как процесс преобразования ресурсов в продукт. Определение потребности в персонале. Затраты на персонал.</w:t>
            </w:r>
          </w:p>
          <w:p w14:paraId="43FDB98E" w14:textId="77777777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Варианты ресурсного обеспечения проекта.</w:t>
            </w:r>
          </w:p>
          <w:p w14:paraId="294EA6C9" w14:textId="77C46110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7B40F053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49612D15" w14:textId="0550AA8C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30B883FB" w14:textId="77777777" w:rsidTr="002D121D">
        <w:tc>
          <w:tcPr>
            <w:tcW w:w="1070" w:type="pct"/>
          </w:tcPr>
          <w:p w14:paraId="400B5138" w14:textId="73352E52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2.5. Финансовый план проекта</w:t>
            </w:r>
          </w:p>
        </w:tc>
        <w:tc>
          <w:tcPr>
            <w:tcW w:w="2354" w:type="pct"/>
            <w:gridSpan w:val="3"/>
          </w:tcPr>
          <w:p w14:paraId="6C5B9ED2" w14:textId="77777777" w:rsidR="00864AC1" w:rsidRPr="00864AC1" w:rsidRDefault="00864AC1" w:rsidP="00864AC1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Оценка финансовой устойчивости бизнеса.</w:t>
            </w:r>
          </w:p>
          <w:p w14:paraId="11E8D26F" w14:textId="77777777" w:rsidR="00864AC1" w:rsidRPr="00864AC1" w:rsidRDefault="00864AC1" w:rsidP="00864AC1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Расчет точки безубыточности и запаса финансовой прочности проекта.</w:t>
            </w:r>
          </w:p>
          <w:p w14:paraId="789236DC" w14:textId="77777777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02AB8339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1C4F7E99" w14:textId="08D5C454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55A8E433" w14:textId="77777777" w:rsidTr="002D121D">
        <w:tc>
          <w:tcPr>
            <w:tcW w:w="1070" w:type="pct"/>
          </w:tcPr>
          <w:p w14:paraId="31AC0A34" w14:textId="5A3EE2C5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2.6. Инвестиционный план и оценка эффективности проекта</w:t>
            </w:r>
          </w:p>
        </w:tc>
        <w:tc>
          <w:tcPr>
            <w:tcW w:w="2354" w:type="pct"/>
            <w:gridSpan w:val="3"/>
          </w:tcPr>
          <w:p w14:paraId="20777276" w14:textId="77777777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График финансирования инвестиционных затрат.</w:t>
            </w:r>
          </w:p>
          <w:p w14:paraId="683C3760" w14:textId="77777777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0BD97ADA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692543DA" w14:textId="314AA75F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166375" w:rsidRPr="005A2800" w14:paraId="2FD34444" w14:textId="77777777" w:rsidTr="002D121D">
        <w:tc>
          <w:tcPr>
            <w:tcW w:w="1070" w:type="pct"/>
          </w:tcPr>
          <w:p w14:paraId="4B4768D8" w14:textId="398E7775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Тема 2.7. Оценка рисков проекта</w:t>
            </w:r>
          </w:p>
        </w:tc>
        <w:tc>
          <w:tcPr>
            <w:tcW w:w="2354" w:type="pct"/>
            <w:gridSpan w:val="3"/>
          </w:tcPr>
          <w:p w14:paraId="0FE4AF82" w14:textId="77777777" w:rsidR="00864AC1" w:rsidRPr="00864AC1" w:rsidRDefault="00864AC1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64A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Разработка стратегии управления рисками. Риск-менеджмент. </w:t>
            </w:r>
          </w:p>
          <w:p w14:paraId="532DCDC4" w14:textId="77777777" w:rsidR="00864AC1" w:rsidRPr="00864AC1" w:rsidRDefault="00864AC1" w:rsidP="00864AC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  <w:p w14:paraId="0D8E0B07" w14:textId="74ACC4A0" w:rsidR="00166375" w:rsidRPr="00864AC1" w:rsidRDefault="00166375" w:rsidP="00864AC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76" w:type="pct"/>
          </w:tcPr>
          <w:p w14:paraId="1803BC36" w14:textId="77777777" w:rsidR="00166375" w:rsidRPr="00B22B64" w:rsidRDefault="00166375" w:rsidP="001663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1D49B5E1" w14:textId="62582840" w:rsidR="00166375" w:rsidRPr="00C36E68" w:rsidRDefault="00166375" w:rsidP="001663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курсового проекта. 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</w:tbl>
    <w:p w14:paraId="6A4EA16E" w14:textId="77777777" w:rsidR="005A2800" w:rsidRPr="005A2800" w:rsidRDefault="005A2800" w:rsidP="005A2800">
      <w:pPr>
        <w:keepNext/>
        <w:tabs>
          <w:tab w:val="left" w:pos="993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9" w:name="_Toc94711020"/>
    </w:p>
    <w:p w14:paraId="6593E887" w14:textId="58F359B9" w:rsidR="005A2800" w:rsidRDefault="005A2800" w:rsidP="0068028F">
      <w:pPr>
        <w:keepNext/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6.2. Перечень вопросов, заданий, тем для подготовки к текущему контролю</w:t>
      </w:r>
      <w:bookmarkEnd w:id="19"/>
    </w:p>
    <w:p w14:paraId="0AC5E7E6" w14:textId="1363EFD3" w:rsidR="0068028F" w:rsidRPr="00A14666" w:rsidRDefault="0068028F" w:rsidP="0068028F">
      <w:pPr>
        <w:keepNext/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F7F6E5" w14:textId="5DA408B7" w:rsidR="00EF1A0D" w:rsidRPr="00F204E4" w:rsidRDefault="00EF1A0D" w:rsidP="00EF1A0D">
      <w:pPr>
        <w:widowControl w:val="0"/>
        <w:spacing w:after="0" w:line="360" w:lineRule="auto"/>
        <w:ind w:firstLine="709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F204E4">
        <w:rPr>
          <w:rFonts w:ascii="Times" w:eastAsia="Times New Roman" w:hAnsi="Times" w:cs="Times New Roman"/>
          <w:sz w:val="28"/>
          <w:szCs w:val="24"/>
          <w:lang w:eastAsia="ru-RU"/>
        </w:rPr>
        <w:t xml:space="preserve">Оценка знаний студентов осуществляется в баллах с учетом оценки работы в семестре (выполнение обсуждения вопросов и тем в соответствии с планами семинарских занятий; обсуждение заданий для самостоятельной работы; опрос студентов по пройденному материалу; участие в дискуссиях по проблемным темам дисциплины; выполнение </w:t>
      </w:r>
      <w:r w:rsidR="001B3DAF">
        <w:rPr>
          <w:rFonts w:ascii="Times" w:eastAsia="Times New Roman" w:hAnsi="Times" w:cs="Times New Roman"/>
          <w:sz w:val="28"/>
          <w:szCs w:val="24"/>
          <w:lang w:eastAsia="ru-RU"/>
        </w:rPr>
        <w:t>курсовой</w:t>
      </w:r>
      <w:r w:rsidRPr="00F204E4">
        <w:rPr>
          <w:rFonts w:ascii="Times" w:eastAsia="Times New Roman" w:hAnsi="Times" w:cs="Times New Roman"/>
          <w:sz w:val="28"/>
          <w:szCs w:val="24"/>
          <w:lang w:eastAsia="ru-RU"/>
        </w:rPr>
        <w:t xml:space="preserve"> работы).</w:t>
      </w:r>
    </w:p>
    <w:p w14:paraId="6BC79B89" w14:textId="7BF42A12" w:rsidR="00EF1A0D" w:rsidRDefault="00EF1A0D" w:rsidP="00EF1A0D">
      <w:pPr>
        <w:widowControl w:val="0"/>
        <w:spacing w:after="0" w:line="360" w:lineRule="auto"/>
        <w:ind w:firstLine="709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F204E4">
        <w:rPr>
          <w:rFonts w:ascii="Times" w:eastAsia="Times New Roman" w:hAnsi="Times" w:cs="Times New Roman"/>
          <w:sz w:val="28"/>
          <w:szCs w:val="24"/>
          <w:lang w:eastAsia="ru-RU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кафедры.</w:t>
      </w:r>
    </w:p>
    <w:p w14:paraId="0D1E3AD7" w14:textId="77777777" w:rsidR="00A14666" w:rsidRPr="00A14666" w:rsidRDefault="00A14666" w:rsidP="00A14666">
      <w:pPr>
        <w:widowControl w:val="0"/>
        <w:spacing w:after="0" w:line="360" w:lineRule="auto"/>
        <w:ind w:firstLine="709"/>
        <w:jc w:val="center"/>
        <w:rPr>
          <w:rFonts w:ascii="Times" w:eastAsia="Times New Roman" w:hAnsi="Times" w:cs="Times New Roman"/>
          <w:b/>
          <w:bCs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b/>
          <w:bCs/>
          <w:sz w:val="28"/>
          <w:szCs w:val="24"/>
          <w:lang w:eastAsia="ru-RU"/>
        </w:rPr>
        <w:t>Примерный перечень тем для курсового проекта</w:t>
      </w:r>
    </w:p>
    <w:p w14:paraId="5BC3F676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Разработайте бизнес-идею для индустрии моды и бизнес-проект ее реализации.</w:t>
      </w:r>
    </w:p>
    <w:p w14:paraId="07D2FB17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Разработайте бизнес-идею в сфере исполнительских искусств и бизнес-проект ее реализации.</w:t>
      </w:r>
    </w:p>
    <w:p w14:paraId="43F75C40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Разработайте бизнес-идею для сферы, связанной с музейной деятельностью, и бизнес-проект ее реализации.</w:t>
      </w:r>
    </w:p>
    <w:p w14:paraId="039AD440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Разработайте бизнес-идею для сферы, связанной с народно-художественном промыслом и бизнес-проект ее реализации.</w:t>
      </w:r>
    </w:p>
    <w:p w14:paraId="65CD5C49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Разработайте бизнес-идею для индустрии развлечений и бизнес-проект ее реализации.</w:t>
      </w:r>
    </w:p>
    <w:p w14:paraId="125A4FD6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Разработайте бизнес-идею для рекламной деятельности и бизнес-проект ее реализации.</w:t>
      </w:r>
    </w:p>
    <w:p w14:paraId="2DB58D20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lastRenderedPageBreak/>
        <w:t xml:space="preserve">Разработайте бизнес-идею для сферы </w:t>
      </w:r>
      <w:proofErr w:type="gramStart"/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мульти-медиа</w:t>
      </w:r>
      <w:proofErr w:type="gramEnd"/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 xml:space="preserve"> и бизнес-проект ее реализации.</w:t>
      </w:r>
    </w:p>
    <w:p w14:paraId="28F3C9EF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Разработайте бизнес-идею для сферы изобразительных искусств и бизнес-проект ее реализации.</w:t>
      </w:r>
    </w:p>
    <w:p w14:paraId="2B96B057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Разработайте бизнес-идею для выставочной деятельности и бизнес-проект ее реализации.</w:t>
      </w:r>
    </w:p>
    <w:p w14:paraId="4EF7BD44" w14:textId="77777777" w:rsidR="00A14666" w:rsidRPr="00A14666" w:rsidRDefault="00A14666" w:rsidP="00A14666">
      <w:pPr>
        <w:widowControl w:val="0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A14666">
        <w:rPr>
          <w:rFonts w:ascii="Times" w:eastAsia="Times New Roman" w:hAnsi="Times" w:cs="Times New Roman"/>
          <w:sz w:val="28"/>
          <w:szCs w:val="24"/>
          <w:lang w:eastAsia="ru-RU"/>
        </w:rPr>
        <w:t>Разработайте бизнес-идею по созданию блога в социальных сетях и бизнес-проект ее реализации.</w:t>
      </w:r>
    </w:p>
    <w:p w14:paraId="50C1FBAA" w14:textId="77777777" w:rsidR="00A14666" w:rsidRDefault="00A14666" w:rsidP="00EF1A0D">
      <w:pPr>
        <w:widowControl w:val="0"/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</w:p>
    <w:p w14:paraId="6579D4E8" w14:textId="0D9964F0" w:rsidR="005A2800" w:rsidRPr="005A2800" w:rsidRDefault="005A2800" w:rsidP="00EF1A0D">
      <w:pPr>
        <w:widowControl w:val="0"/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  <w:r w:rsidRPr="005A2800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>Примеры заданий для самостоятельного решения</w:t>
      </w:r>
    </w:p>
    <w:p w14:paraId="0DE9BED2" w14:textId="0AE15A4E" w:rsidR="005A2800" w:rsidRPr="005A2800" w:rsidRDefault="005A2800" w:rsidP="002320C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800">
        <w:rPr>
          <w:rFonts w:ascii="Times New Roman" w:hAnsi="Times New Roman" w:cs="Times New Roman"/>
          <w:b/>
          <w:sz w:val="28"/>
          <w:szCs w:val="28"/>
        </w:rPr>
        <w:t>Пример ситуационного задания</w:t>
      </w:r>
    </w:p>
    <w:p w14:paraId="1BC224B7" w14:textId="32FF51F3" w:rsidR="00D72EC3" w:rsidRDefault="00502FFE" w:rsidP="00D72EC3">
      <w:pPr>
        <w:spacing w:after="0" w:line="360" w:lineRule="auto"/>
        <w:ind w:firstLine="709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>
        <w:rPr>
          <w:rFonts w:ascii="Times" w:eastAsia="Arial Unicode MS" w:hAnsi="Times" w:cs="Times New Roman"/>
          <w:sz w:val="28"/>
          <w:szCs w:val="28"/>
          <w:lang w:eastAsia="ru-RU"/>
        </w:rPr>
        <w:t xml:space="preserve">Руководство театра рассматривает целесообразность реконструкции основной сцены, для чего составляется отдельный бизнес-проект. 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>Оценит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е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инвестиционную привлекательность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 xml:space="preserve">и основные параметры эффективности 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>бизнес-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проекта по реконструкции театра исходя из приведенных условий</w:t>
      </w:r>
      <w:r w:rsidR="001B3DAF">
        <w:rPr>
          <w:rFonts w:ascii="Times" w:eastAsia="Arial Unicode MS" w:hAnsi="Times" w:cs="Times New Roman"/>
          <w:sz w:val="28"/>
          <w:szCs w:val="28"/>
          <w:lang w:eastAsia="ru-RU"/>
        </w:rPr>
        <w:t>: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Срок вложения инвестиций согласно бизнес-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проекту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составляет три года и распределены следующим образом: 1 год – 15 млн. руб., 2 год – 35 млн. руб., 3 год – 25 млн. руб. </w:t>
      </w:r>
      <w:r w:rsidR="001B3DAF">
        <w:rPr>
          <w:rFonts w:ascii="Times" w:eastAsia="Arial Unicode MS" w:hAnsi="Times" w:cs="Times New Roman"/>
          <w:sz w:val="28"/>
          <w:szCs w:val="28"/>
          <w:lang w:eastAsia="ru-RU"/>
        </w:rPr>
        <w:t xml:space="preserve">Год спустя 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завершения вложений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чистый доход составляет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: </w:t>
      </w:r>
      <w:r w:rsidR="001B3DAF">
        <w:rPr>
          <w:rFonts w:ascii="Times" w:eastAsia="Arial Unicode MS" w:hAnsi="Times" w:cs="Times New Roman"/>
          <w:sz w:val="28"/>
          <w:szCs w:val="28"/>
          <w:lang w:eastAsia="ru-RU"/>
        </w:rPr>
        <w:t>2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год – 5 млн. руб., </w:t>
      </w:r>
      <w:r w:rsidR="001B3DAF">
        <w:rPr>
          <w:rFonts w:ascii="Times" w:eastAsia="Arial Unicode MS" w:hAnsi="Times" w:cs="Times New Roman"/>
          <w:sz w:val="28"/>
          <w:szCs w:val="28"/>
          <w:lang w:eastAsia="ru-RU"/>
        </w:rPr>
        <w:t>3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год – 9 млн. руб., </w:t>
      </w:r>
      <w:r w:rsidR="001B3DAF">
        <w:rPr>
          <w:rFonts w:ascii="Times" w:eastAsia="Arial Unicode MS" w:hAnsi="Times" w:cs="Times New Roman"/>
          <w:sz w:val="28"/>
          <w:szCs w:val="28"/>
          <w:lang w:eastAsia="ru-RU"/>
        </w:rPr>
        <w:t>4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год –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10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млн. руб., </w:t>
      </w:r>
      <w:r w:rsidR="001B3DAF">
        <w:rPr>
          <w:rFonts w:ascii="Times" w:eastAsia="Arial Unicode MS" w:hAnsi="Times" w:cs="Times New Roman"/>
          <w:sz w:val="28"/>
          <w:szCs w:val="28"/>
          <w:lang w:eastAsia="ru-RU"/>
        </w:rPr>
        <w:t>5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год –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1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1 млн. руб., </w:t>
      </w:r>
      <w:r w:rsidR="001B3DAF">
        <w:rPr>
          <w:rFonts w:ascii="Times" w:eastAsia="Arial Unicode MS" w:hAnsi="Times" w:cs="Times New Roman"/>
          <w:sz w:val="28"/>
          <w:szCs w:val="28"/>
          <w:lang w:eastAsia="ru-RU"/>
        </w:rPr>
        <w:t>6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год –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11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млн. руб. Ставка дисконтирования – 1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7</w:t>
      </w:r>
      <w:r w:rsidRPr="00502FFE">
        <w:rPr>
          <w:rFonts w:ascii="Times" w:eastAsia="Arial Unicode MS" w:hAnsi="Times" w:cs="Times New Roman"/>
          <w:sz w:val="28"/>
          <w:szCs w:val="28"/>
          <w:lang w:eastAsia="ru-RU"/>
        </w:rPr>
        <w:t xml:space="preserve"> %. </w:t>
      </w:r>
    </w:p>
    <w:p w14:paraId="448DD341" w14:textId="4C954325" w:rsidR="00D72EC3" w:rsidRDefault="00D72EC3" w:rsidP="00D72E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график финансирования инвестиционных затрат.</w:t>
      </w:r>
    </w:p>
    <w:p w14:paraId="153DD35C" w14:textId="77777777" w:rsidR="002C4954" w:rsidRPr="00D72EC3" w:rsidRDefault="002C4954" w:rsidP="00D72EC3">
      <w:pPr>
        <w:spacing w:after="0" w:line="360" w:lineRule="auto"/>
        <w:ind w:firstLine="709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</w:p>
    <w:p w14:paraId="7F72947A" w14:textId="034E4CB1" w:rsidR="001426F2" w:rsidRDefault="005A2800" w:rsidP="002320C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Пример практико</w:t>
      </w:r>
      <w:r w:rsidR="000401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proofErr w:type="gramStart"/>
      <w:r w:rsidRPr="005A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ориентированного  задан</w:t>
      </w:r>
      <w:r w:rsidR="001426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F626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proofErr w:type="gramEnd"/>
      <w:r w:rsidR="00F626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15279580" w14:textId="4BAFB8A7" w:rsidR="001426F2" w:rsidRPr="001426F2" w:rsidRDefault="001426F2" w:rsidP="00502FFE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Составьте план денежных потоков организации за год с детализацией по кварталам используя информацию, приведенную в условии. Остатки денежных средств на начало года составили 18 342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., ежеквартально организация планирует реализовывать продукции на сумму 123 987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., 40% покупателей получили товарный кредит на период 2 недели, 9% могут задержать платеж более чем на три недели. Оплата сырья и материалов по </w:t>
      </w:r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lastRenderedPageBreak/>
        <w:t xml:space="preserve">кварталам составит соответственно 80 765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., 79 432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., 80 993 тыс. р., 101 002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 Планируемая сумма ежеквартального фонда заработной платы составит 389 002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., планируемая сумма ежеквартальных накладных расходов – 32 987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., на закупку оборудования во втором квартале планируется потратить 654 213тыс.р., кроме того в первом квартале планируется купить новое здание на сумму 12 345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., выплата налогов осуществляется ежеквартально в сумме 65 000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 В прошлом году </w:t>
      </w:r>
      <w:proofErr w:type="gram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организация  получила</w:t>
      </w:r>
      <w:proofErr w:type="gram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 кредит в размере 53 000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., под 16 % годовых, погашение кредита планируется в первом квартале. </w:t>
      </w:r>
      <w:proofErr w:type="gram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Кроме того</w:t>
      </w:r>
      <w:proofErr w:type="gram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 xml:space="preserve"> организации понадобится кредит на сумму 78 900 </w:t>
      </w:r>
      <w:proofErr w:type="spellStart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тыс.р</w:t>
      </w:r>
      <w:proofErr w:type="spellEnd"/>
      <w:r w:rsidRPr="001426F2">
        <w:rPr>
          <w:rFonts w:ascii="Times" w:eastAsia="Arial Unicode MS" w:hAnsi="Times" w:cs="Times New Roman"/>
          <w:sz w:val="28"/>
          <w:szCs w:val="28"/>
          <w:lang w:eastAsia="ru-RU"/>
        </w:rPr>
        <w:t>., который она планирует выплатить в конце года.</w:t>
      </w:r>
    </w:p>
    <w:p w14:paraId="3F007ADC" w14:textId="6306A0B4" w:rsidR="00040159" w:rsidRDefault="005A2800" w:rsidP="002320C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fin_result"/>
      <w:bookmarkEnd w:id="20"/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кейс</w:t>
      </w:r>
      <w:r w:rsidR="00040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-задания.</w:t>
      </w:r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1D335CA" w14:textId="77777777" w:rsidR="00C73994" w:rsidRDefault="007C757F" w:rsidP="00C73994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 w:rsidRPr="007C757F">
        <w:rPr>
          <w:rFonts w:ascii="Times" w:eastAsia="Arial Unicode MS" w:hAnsi="Times" w:cs="Times New Roman"/>
          <w:sz w:val="28"/>
          <w:szCs w:val="28"/>
          <w:lang w:eastAsia="ru-RU"/>
        </w:rPr>
        <w:t xml:space="preserve">В настоящее время открытие компьютерного клуба является выгодным </w:t>
      </w:r>
      <w:proofErr w:type="gramStart"/>
      <w:r w:rsidRPr="007C757F">
        <w:rPr>
          <w:rFonts w:ascii="Times" w:eastAsia="Arial Unicode MS" w:hAnsi="Times" w:cs="Times New Roman"/>
          <w:sz w:val="28"/>
          <w:szCs w:val="28"/>
          <w:lang w:eastAsia="ru-RU"/>
        </w:rPr>
        <w:t>бизнесом, несмотря на то, что</w:t>
      </w:r>
      <w:proofErr w:type="gramEnd"/>
      <w:r w:rsidRPr="007C757F">
        <w:rPr>
          <w:rFonts w:ascii="Times" w:eastAsia="Arial Unicode MS" w:hAnsi="Times" w:cs="Times New Roman"/>
          <w:sz w:val="28"/>
          <w:szCs w:val="28"/>
          <w:lang w:eastAsia="ru-RU"/>
        </w:rPr>
        <w:t xml:space="preserve"> практически у каждого человека есть свой ПК. На это есть целый ряд причин. Во-первых, любители компьютерных игр предпочитают собираются в одном месте для того, чтобы поиграть в сетевые игры. Во-вторых, люди заходят в интернет-кафе для того, чтобы собрать информацию в Интернете, а также пообщаться в социальных сетях если по какой-то причине это невозможно сделать дома. Таким образом, открытие компьютерного клуба является перспективным бизнесом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 xml:space="preserve">. </w:t>
      </w:r>
      <w:r w:rsidRPr="007C757F">
        <w:rPr>
          <w:rFonts w:ascii="Times" w:eastAsia="Arial Unicode MS" w:hAnsi="Times" w:cs="Times New Roman"/>
          <w:sz w:val="28"/>
          <w:szCs w:val="28"/>
          <w:lang w:eastAsia="ru-RU"/>
        </w:rPr>
        <w:t>Для открытия клуба потребуется персонал в количестве из 7 человек. Также потребуется помещение. Желательно арендовать помещения вблизи школ, университетов, улиц с высокой проходимостью или в центре города. Минимальная площадь составляет 200 м2.</w:t>
      </w:r>
      <w:r w:rsidR="00BA7B53">
        <w:rPr>
          <w:rFonts w:ascii="Times" w:eastAsia="Arial Unicode MS" w:hAnsi="Times" w:cs="Times New Roman"/>
          <w:sz w:val="28"/>
          <w:szCs w:val="28"/>
          <w:lang w:eastAsia="ru-RU"/>
        </w:rPr>
        <w:t xml:space="preserve"> </w:t>
      </w:r>
      <w:r w:rsidRPr="007C757F">
        <w:rPr>
          <w:rFonts w:ascii="Times" w:eastAsia="Arial Unicode MS" w:hAnsi="Times" w:cs="Times New Roman"/>
          <w:sz w:val="28"/>
          <w:szCs w:val="28"/>
          <w:lang w:eastAsia="ru-RU"/>
        </w:rPr>
        <w:t xml:space="preserve">Средняя ежемесячная проходимость составляет 900 чел. Режим работы клуба — круглосуточно. Данный бизнес не обладает выраженной сезонностью. Спад посещения приходится на летние месяцы. Стоимость 1 часа аренды одного компьютера составляет 80 руб. </w:t>
      </w:r>
    </w:p>
    <w:p w14:paraId="49CCB0DC" w14:textId="1827DF4E" w:rsidR="007C757F" w:rsidRPr="00C73994" w:rsidRDefault="00BA7B53" w:rsidP="00C73994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>
        <w:rPr>
          <w:rFonts w:ascii="Times" w:eastAsia="Arial Unicode MS" w:hAnsi="Times" w:cs="Times New Roman"/>
          <w:sz w:val="28"/>
          <w:szCs w:val="28"/>
          <w:lang w:eastAsia="ru-RU"/>
        </w:rPr>
        <w:t>Оцените инвестиционную привлекательность бизнес-проекта.</w:t>
      </w:r>
    </w:p>
    <w:p w14:paraId="0814139D" w14:textId="77777777" w:rsidR="005A2800" w:rsidRPr="005A2800" w:rsidRDefault="005A2800" w:rsidP="005A2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14:paraId="05411800" w14:textId="230A5895" w:rsidR="005A2800" w:rsidRDefault="005A2800" w:rsidP="0068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7. </w:t>
      </w:r>
      <w:r w:rsidRPr="002C4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Фонд оценочных средств для проведения промежуточной аттестации обучающихся по дисциплине</w:t>
      </w:r>
    </w:p>
    <w:p w14:paraId="5EF500F4" w14:textId="77777777" w:rsidR="0068028F" w:rsidRPr="002C4954" w:rsidRDefault="0068028F" w:rsidP="0068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6840B9D" w14:textId="6777AED9" w:rsidR="005A2800" w:rsidRDefault="005A2800" w:rsidP="0068028F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49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Перечень планируемых результатов освоения образовательной программы с указанием индикаторов их достижения</w:t>
      </w: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соотнесенных с планируемыми результатами обучения по дисциплине</w:t>
      </w:r>
    </w:p>
    <w:p w14:paraId="757B9E7C" w14:textId="211E825A" w:rsidR="00CC5A68" w:rsidRPr="00CC5A68" w:rsidRDefault="00CC5A68" w:rsidP="00CC5A68">
      <w:pPr>
        <w:keepNext/>
        <w:keepLines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tbl>
      <w:tblPr>
        <w:tblW w:w="50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2"/>
        <w:gridCol w:w="1972"/>
        <w:gridCol w:w="2574"/>
        <w:gridCol w:w="2574"/>
      </w:tblGrid>
      <w:tr w:rsidR="00E15433" w:rsidRPr="007B78BE" w14:paraId="0C796846" w14:textId="3BE0EAC8" w:rsidTr="00C21024">
        <w:tc>
          <w:tcPr>
            <w:tcW w:w="1030" w:type="pct"/>
          </w:tcPr>
          <w:p w14:paraId="6B8815B1" w14:textId="7777777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>Наименование компетенции</w:t>
            </w:r>
          </w:p>
        </w:tc>
        <w:tc>
          <w:tcPr>
            <w:tcW w:w="1111" w:type="pct"/>
          </w:tcPr>
          <w:p w14:paraId="5EB51585" w14:textId="45EC042A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>Наименование индикатора достижения компетенции</w:t>
            </w:r>
          </w:p>
        </w:tc>
        <w:tc>
          <w:tcPr>
            <w:tcW w:w="1429" w:type="pct"/>
          </w:tcPr>
          <w:p w14:paraId="640770A5" w14:textId="5795DDA6" w:rsidR="00C21024" w:rsidRPr="007B78BE" w:rsidRDefault="00C21024" w:rsidP="00C2102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1429" w:type="pct"/>
          </w:tcPr>
          <w:p w14:paraId="3E9BCA15" w14:textId="6D4CD4B9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>Типовые контрольные задания</w:t>
            </w:r>
          </w:p>
        </w:tc>
      </w:tr>
      <w:tr w:rsidR="00E15433" w:rsidRPr="007B78BE" w14:paraId="029F6A5E" w14:textId="79A44FC8" w:rsidTr="00C21024">
        <w:tc>
          <w:tcPr>
            <w:tcW w:w="1030" w:type="pct"/>
            <w:vMerge w:val="restart"/>
          </w:tcPr>
          <w:p w14:paraId="6E5F517F" w14:textId="2D459FB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7B78BE">
              <w:rPr>
                <w:rFonts w:ascii="Times New Roman" w:eastAsia="Times New Roman" w:hAnsi="Times New Roman" w:cs="Times New Roman"/>
                <w:u w:val="single"/>
              </w:rPr>
              <w:t>ПКП-3</w:t>
            </w:r>
          </w:p>
          <w:p w14:paraId="6A40DDA8" w14:textId="4C5B8738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 xml:space="preserve">Способность оценивать и оптимизировать бизнес-процессы организаций креативной индустрии; принимать эффективные решения, направленные на развитие креативной индустрии </w:t>
            </w:r>
          </w:p>
        </w:tc>
        <w:tc>
          <w:tcPr>
            <w:tcW w:w="1111" w:type="pct"/>
          </w:tcPr>
          <w:p w14:paraId="55846141" w14:textId="77777777" w:rsidR="00C21024" w:rsidRPr="007B78BE" w:rsidRDefault="00C21024" w:rsidP="003371B7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B78BE">
              <w:rPr>
                <w:rFonts w:ascii="Times New Roman" w:hAnsi="Times New Roman" w:cs="Times New Roman"/>
                <w:lang w:eastAsia="ru-RU"/>
              </w:rPr>
              <w:t xml:space="preserve">Выполняет расчеты по материальным, трудовым и финансовым затратам, необходимых для производства и реализации выпускаемой продукции, освоения новых видов </w:t>
            </w:r>
            <w:proofErr w:type="gramStart"/>
            <w:r w:rsidRPr="007B78BE">
              <w:rPr>
                <w:rFonts w:ascii="Times New Roman" w:hAnsi="Times New Roman" w:cs="Times New Roman"/>
                <w:lang w:eastAsia="ru-RU"/>
              </w:rPr>
              <w:t>креативной  продукции</w:t>
            </w:r>
            <w:proofErr w:type="gramEnd"/>
            <w:r w:rsidRPr="007B78BE">
              <w:rPr>
                <w:rFonts w:ascii="Times New Roman" w:hAnsi="Times New Roman" w:cs="Times New Roman"/>
                <w:lang w:eastAsia="ru-RU"/>
              </w:rPr>
              <w:t>, производимых  креативных услуг.</w:t>
            </w:r>
          </w:p>
        </w:tc>
        <w:tc>
          <w:tcPr>
            <w:tcW w:w="1429" w:type="pct"/>
          </w:tcPr>
          <w:p w14:paraId="5293D1AE" w14:textId="7777777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7B78BE">
              <w:rPr>
                <w:rFonts w:ascii="Times New Roman" w:eastAsia="Times New Roman" w:hAnsi="Times New Roman" w:cs="Times New Roman"/>
              </w:rPr>
              <w:t xml:space="preserve"> методики расчета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материальных, трудовых и финансовых затрат</w:t>
            </w:r>
            <w:r w:rsidRPr="007B78BE">
              <w:rPr>
                <w:rFonts w:ascii="Times New Roman" w:eastAsia="Times New Roman" w:hAnsi="Times New Roman" w:cs="Times New Roman"/>
              </w:rPr>
              <w:t xml:space="preserve">, необходимых для производства и реализации выпускаемой продукции </w:t>
            </w:r>
          </w:p>
          <w:p w14:paraId="0BDFDC9A" w14:textId="7777777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61EB200" w14:textId="77777777" w:rsidR="00C21024" w:rsidRPr="007B78BE" w:rsidRDefault="00C21024" w:rsidP="003371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 xml:space="preserve">Уметь: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рассчитывать материальные, трудовые и финансовые затраты, необходимые для производства и реализации выпускаемой продукции, освоения новых видов </w:t>
            </w:r>
            <w:proofErr w:type="gramStart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креативной  продукции</w:t>
            </w:r>
            <w:proofErr w:type="gramEnd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, производимых  креативных услуг</w:t>
            </w:r>
          </w:p>
        </w:tc>
        <w:tc>
          <w:tcPr>
            <w:tcW w:w="1429" w:type="pct"/>
          </w:tcPr>
          <w:p w14:paraId="467CF31D" w14:textId="2A83BA9E" w:rsidR="00C21024" w:rsidRPr="007B78BE" w:rsidRDefault="005623D5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>Приведите методику расчета затрат при производстве кинопродукции. Какие статьи затрат являются основными</w:t>
            </w:r>
            <w:r w:rsidR="003A27CA" w:rsidRPr="007B78BE">
              <w:rPr>
                <w:rFonts w:ascii="Times New Roman" w:eastAsia="Times New Roman" w:hAnsi="Times New Roman" w:cs="Times New Roman"/>
              </w:rPr>
              <w:t>, какие второстепенными</w:t>
            </w:r>
            <w:r w:rsidRPr="007B78BE">
              <w:rPr>
                <w:rFonts w:ascii="Times New Roman" w:eastAsia="Times New Roman" w:hAnsi="Times New Roman" w:cs="Times New Roman"/>
              </w:rPr>
              <w:t>?</w:t>
            </w:r>
          </w:p>
          <w:p w14:paraId="5FF24472" w14:textId="77777777" w:rsidR="005623D5" w:rsidRPr="007B78BE" w:rsidRDefault="005623D5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F95A8CA" w14:textId="0CB3AA08" w:rsidR="005623D5" w:rsidRPr="007B78BE" w:rsidRDefault="007053B2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Рассчитайте затраты на производство и реализаци</w:t>
            </w:r>
            <w:r w:rsidR="00E32E9F" w:rsidRPr="007B78BE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 «Матрешка декоративная». Выберите метод ценообразования, установите цену реализации продукции, сравните с ценами потенциальных конкурентов.</w:t>
            </w:r>
          </w:p>
        </w:tc>
      </w:tr>
      <w:tr w:rsidR="00E15433" w:rsidRPr="007B78BE" w14:paraId="019A1FA9" w14:textId="1B790E0C" w:rsidTr="00C21024">
        <w:tc>
          <w:tcPr>
            <w:tcW w:w="1030" w:type="pct"/>
            <w:vMerge/>
          </w:tcPr>
          <w:p w14:paraId="444D28DC" w14:textId="7777777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1" w:type="pct"/>
          </w:tcPr>
          <w:p w14:paraId="5F2558DC" w14:textId="77777777" w:rsidR="00C21024" w:rsidRPr="007B78BE" w:rsidRDefault="00C21024" w:rsidP="003371B7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7B78BE">
              <w:rPr>
                <w:sz w:val="22"/>
                <w:szCs w:val="22"/>
              </w:rPr>
              <w:t>Определяет экономическую эффективность организации труда и производства, внедрения инновационных технологий в сфере креативных индустрий.</w:t>
            </w:r>
          </w:p>
          <w:p w14:paraId="36CEE111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9" w:type="pct"/>
          </w:tcPr>
          <w:p w14:paraId="399D074B" w14:textId="7777777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 xml:space="preserve">Знать: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принципы организации труда и производства, инновационные технологии в сфере креативных индустрий</w:t>
            </w:r>
          </w:p>
          <w:p w14:paraId="582D91F9" w14:textId="7777777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745F378" w14:textId="7777777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 xml:space="preserve">Уметь: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определить экономическую эффективность действующего производства и рассматриваемых инновационных технологий</w:t>
            </w:r>
          </w:p>
        </w:tc>
        <w:tc>
          <w:tcPr>
            <w:tcW w:w="1429" w:type="pct"/>
          </w:tcPr>
          <w:p w14:paraId="0FDFE377" w14:textId="77777777" w:rsidR="00C21024" w:rsidRPr="007B78BE" w:rsidRDefault="003C6C3B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>Какие инновационные технологии вам известны при организации сценических представлений?</w:t>
            </w:r>
          </w:p>
          <w:p w14:paraId="1C8A6C06" w14:textId="77777777" w:rsidR="003C6C3B" w:rsidRPr="007B78BE" w:rsidRDefault="003C6C3B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3FFF51" w14:textId="77777777" w:rsidR="003C6C3B" w:rsidRPr="007B78BE" w:rsidRDefault="003C6C3B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F543EFE" w14:textId="494FD4AC" w:rsidR="0077290A" w:rsidRPr="007B78BE" w:rsidRDefault="003C6C3B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 xml:space="preserve">Рассматриваются 2 бизнес-проекта по реорганизации выставочной деятельности. Объем необходимых инвестиций по обоим проектам 30,0 </w:t>
            </w:r>
            <w:proofErr w:type="spellStart"/>
            <w:r w:rsidRPr="007B78BE">
              <w:rPr>
                <w:rFonts w:ascii="Times New Roman" w:eastAsia="Times New Roman" w:hAnsi="Times New Roman" w:cs="Times New Roman"/>
              </w:rPr>
              <w:t>млн.руб</w:t>
            </w:r>
            <w:proofErr w:type="spellEnd"/>
            <w:r w:rsidRPr="007B78BE">
              <w:rPr>
                <w:rFonts w:ascii="Times New Roman" w:eastAsia="Times New Roman" w:hAnsi="Times New Roman" w:cs="Times New Roman"/>
              </w:rPr>
              <w:t xml:space="preserve">., срок их освоения одинаков, составляет 3 </w:t>
            </w:r>
            <w:proofErr w:type="gramStart"/>
            <w:r w:rsidRPr="007B78BE">
              <w:rPr>
                <w:rFonts w:ascii="Times New Roman" w:eastAsia="Times New Roman" w:hAnsi="Times New Roman" w:cs="Times New Roman"/>
              </w:rPr>
              <w:t>года,  структура</w:t>
            </w:r>
            <w:proofErr w:type="gramEnd"/>
            <w:r w:rsidRPr="007B78BE">
              <w:rPr>
                <w:rFonts w:ascii="Times New Roman" w:eastAsia="Times New Roman" w:hAnsi="Times New Roman" w:cs="Times New Roman"/>
              </w:rPr>
              <w:t xml:space="preserve"> </w:t>
            </w:r>
            <w:r w:rsidRPr="007B78BE">
              <w:rPr>
                <w:rFonts w:ascii="Times New Roman" w:eastAsia="Times New Roman" w:hAnsi="Times New Roman" w:cs="Times New Roman"/>
              </w:rPr>
              <w:lastRenderedPageBreak/>
              <w:t>распределения инвестиций по годам реализации проекта различная.</w:t>
            </w:r>
            <w:r w:rsidR="0077290A" w:rsidRPr="007B78BE">
              <w:rPr>
                <w:rFonts w:ascii="Times New Roman" w:eastAsia="Times New Roman" w:hAnsi="Times New Roman" w:cs="Times New Roman"/>
              </w:rPr>
              <w:t xml:space="preserve"> В первом проекте: 1 год 15м.р., 2 год 10 </w:t>
            </w:r>
            <w:proofErr w:type="spellStart"/>
            <w:r w:rsidR="0077290A" w:rsidRPr="007B78BE">
              <w:rPr>
                <w:rFonts w:ascii="Times New Roman" w:eastAsia="Times New Roman" w:hAnsi="Times New Roman" w:cs="Times New Roman"/>
              </w:rPr>
              <w:t>м.р</w:t>
            </w:r>
            <w:proofErr w:type="spellEnd"/>
            <w:r w:rsidR="0077290A" w:rsidRPr="007B78BE">
              <w:rPr>
                <w:rFonts w:ascii="Times New Roman" w:eastAsia="Times New Roman" w:hAnsi="Times New Roman" w:cs="Times New Roman"/>
              </w:rPr>
              <w:t xml:space="preserve">., 3 год 5 </w:t>
            </w:r>
            <w:proofErr w:type="spellStart"/>
            <w:r w:rsidR="0077290A" w:rsidRPr="007B78BE">
              <w:rPr>
                <w:rFonts w:ascii="Times New Roman" w:eastAsia="Times New Roman" w:hAnsi="Times New Roman" w:cs="Times New Roman"/>
              </w:rPr>
              <w:t>м.р</w:t>
            </w:r>
            <w:proofErr w:type="spellEnd"/>
            <w:r w:rsidR="0077290A" w:rsidRPr="007B78BE">
              <w:rPr>
                <w:rFonts w:ascii="Times New Roman" w:eastAsia="Times New Roman" w:hAnsi="Times New Roman" w:cs="Times New Roman"/>
              </w:rPr>
              <w:t xml:space="preserve">. Во втором проекте: 1 год 10м.р., 2 год 15 </w:t>
            </w:r>
            <w:proofErr w:type="spellStart"/>
            <w:r w:rsidR="0077290A" w:rsidRPr="007B78BE">
              <w:rPr>
                <w:rFonts w:ascii="Times New Roman" w:eastAsia="Times New Roman" w:hAnsi="Times New Roman" w:cs="Times New Roman"/>
              </w:rPr>
              <w:t>м.р</w:t>
            </w:r>
            <w:proofErr w:type="spellEnd"/>
            <w:r w:rsidR="0077290A" w:rsidRPr="007B78BE">
              <w:rPr>
                <w:rFonts w:ascii="Times New Roman" w:eastAsia="Times New Roman" w:hAnsi="Times New Roman" w:cs="Times New Roman"/>
              </w:rPr>
              <w:t xml:space="preserve">., 3 год 5 </w:t>
            </w:r>
            <w:proofErr w:type="spellStart"/>
            <w:r w:rsidR="0077290A" w:rsidRPr="007B78BE">
              <w:rPr>
                <w:rFonts w:ascii="Times New Roman" w:eastAsia="Times New Roman" w:hAnsi="Times New Roman" w:cs="Times New Roman"/>
              </w:rPr>
              <w:t>м.р</w:t>
            </w:r>
            <w:proofErr w:type="spellEnd"/>
            <w:r w:rsidR="0077290A" w:rsidRPr="007B78BE">
              <w:rPr>
                <w:rFonts w:ascii="Times New Roman" w:eastAsia="Times New Roman" w:hAnsi="Times New Roman" w:cs="Times New Roman"/>
              </w:rPr>
              <w:t>.</w:t>
            </w:r>
          </w:p>
          <w:p w14:paraId="0E1CB2D6" w14:textId="0E017FC7" w:rsidR="003C6C3B" w:rsidRPr="007B78BE" w:rsidRDefault="0077290A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>Какой из рассматриваемых проектов более предпочтителен и почему?</w:t>
            </w:r>
          </w:p>
        </w:tc>
      </w:tr>
      <w:tr w:rsidR="00E15433" w:rsidRPr="007B78BE" w14:paraId="3C20EE3B" w14:textId="7E05725D" w:rsidTr="00C21024">
        <w:trPr>
          <w:trHeight w:val="1932"/>
        </w:trPr>
        <w:tc>
          <w:tcPr>
            <w:tcW w:w="1030" w:type="pct"/>
            <w:vMerge/>
          </w:tcPr>
          <w:p w14:paraId="46779C53" w14:textId="7777777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1" w:type="pct"/>
          </w:tcPr>
          <w:p w14:paraId="75B505FC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Определяет резервы повышения эффективности деятельности организации креативной индустрии.</w:t>
            </w:r>
          </w:p>
        </w:tc>
        <w:tc>
          <w:tcPr>
            <w:tcW w:w="1429" w:type="pct"/>
          </w:tcPr>
          <w:p w14:paraId="3CB3975F" w14:textId="77777777" w:rsidR="00C21024" w:rsidRPr="007B78BE" w:rsidRDefault="00C21024" w:rsidP="003371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>Знать:</w:t>
            </w:r>
            <w:r w:rsidRPr="007B78BE">
              <w:rPr>
                <w:rFonts w:ascii="Times New Roman" w:eastAsia="Times New Roman" w:hAnsi="Times New Roman" w:cs="Times New Roman"/>
              </w:rPr>
              <w:t xml:space="preserve"> пути выявления резервов повышения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эффективности деятельности организации</w:t>
            </w:r>
          </w:p>
          <w:p w14:paraId="50C2F70B" w14:textId="77777777" w:rsidR="00C21024" w:rsidRPr="007B78BE" w:rsidRDefault="00C21024" w:rsidP="003371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1AC7842" w14:textId="77777777" w:rsidR="008211AA" w:rsidRPr="007B78BE" w:rsidRDefault="008211AA" w:rsidP="003371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28C5189" w14:textId="0E8F4FDF" w:rsidR="00C21024" w:rsidRPr="007B78BE" w:rsidRDefault="00C21024" w:rsidP="003371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7B78BE">
              <w:rPr>
                <w:rFonts w:ascii="Times New Roman" w:eastAsia="Times New Roman" w:hAnsi="Times New Roman" w:cs="Times New Roman"/>
              </w:rPr>
              <w:t xml:space="preserve"> о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пределить резервы повышения эффективности деятельности организации</w:t>
            </w:r>
          </w:p>
        </w:tc>
        <w:tc>
          <w:tcPr>
            <w:tcW w:w="1429" w:type="pct"/>
          </w:tcPr>
          <w:p w14:paraId="707716DB" w14:textId="77777777" w:rsidR="00C21024" w:rsidRPr="007B78BE" w:rsidRDefault="008211AA" w:rsidP="003371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>Перечислите направления повышения эффективности деятельности издательского предприятия.</w:t>
            </w:r>
          </w:p>
          <w:p w14:paraId="691AAE74" w14:textId="77777777" w:rsidR="00CA1EF4" w:rsidRPr="007B78BE" w:rsidRDefault="00CA1EF4" w:rsidP="003371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014396" w14:textId="0E111EBF" w:rsidR="00CA1EF4" w:rsidRPr="007B78BE" w:rsidRDefault="00CA1EF4" w:rsidP="003371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 xml:space="preserve">Проанализируйте эффективный фонд времени организации, используйте известные вам методы организации и нормирования труда, выявите потери и резервы, предложите мероприятия по их сокращению </w:t>
            </w:r>
          </w:p>
        </w:tc>
      </w:tr>
      <w:tr w:rsidR="00E15433" w:rsidRPr="007B78BE" w14:paraId="6E3A51C1" w14:textId="758A973F" w:rsidTr="00C21024">
        <w:tc>
          <w:tcPr>
            <w:tcW w:w="1030" w:type="pct"/>
            <w:vMerge w:val="restart"/>
          </w:tcPr>
          <w:p w14:paraId="213C922D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>ПКП-4</w:t>
            </w:r>
          </w:p>
          <w:p w14:paraId="3E967F38" w14:textId="0EA83683" w:rsidR="00C21024" w:rsidRPr="007B78BE" w:rsidRDefault="006459F2" w:rsidP="003371B7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>Способность разрабатывать бизнес-планы для реализации креативного предпринимательства; реализовывать аналитические, проектные и организационные мероприятия; выявлять и решать наиболее значимые задачи государственной политики развития креативных индустрий и креативного предпринимательства</w:t>
            </w:r>
          </w:p>
        </w:tc>
        <w:tc>
          <w:tcPr>
            <w:tcW w:w="1111" w:type="pct"/>
          </w:tcPr>
          <w:p w14:paraId="2E9B5A37" w14:textId="77777777" w:rsidR="00C21024" w:rsidRPr="007B78BE" w:rsidRDefault="00C21024" w:rsidP="003371B7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 w:rsidRPr="007B78BE">
              <w:rPr>
                <w:rFonts w:ascii="Times New Roman" w:hAnsi="Times New Roman" w:cs="Times New Roman"/>
                <w:lang w:eastAsia="ru-RU"/>
              </w:rPr>
              <w:t>Собирает и обрабатывает исходные данные для составления проектов финансово-хозяйственной, производственной и коммерческой деятельности (бизнес-планов) организации креативных индустрий.</w:t>
            </w:r>
          </w:p>
        </w:tc>
        <w:tc>
          <w:tcPr>
            <w:tcW w:w="1429" w:type="pct"/>
          </w:tcPr>
          <w:p w14:paraId="18E0C5C7" w14:textId="77777777" w:rsidR="00C21024" w:rsidRPr="007B78BE" w:rsidRDefault="00C21024" w:rsidP="00337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Знать: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 структуру, цели и назначения разделов бизнес-плана</w:t>
            </w:r>
          </w:p>
          <w:p w14:paraId="021015F3" w14:textId="77777777" w:rsidR="00C21024" w:rsidRPr="007B78BE" w:rsidRDefault="00C21024" w:rsidP="003371B7">
            <w:pPr>
              <w:tabs>
                <w:tab w:val="center" w:pos="17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232790" w14:textId="77777777" w:rsidR="00DB41B1" w:rsidRPr="007B78BE" w:rsidRDefault="00DB41B1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0DA0493" w14:textId="77777777" w:rsidR="0012011B" w:rsidRPr="007B78BE" w:rsidRDefault="0012011B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2B1916C" w14:textId="77777777" w:rsidR="0012011B" w:rsidRPr="007B78BE" w:rsidRDefault="0012011B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130F758" w14:textId="77777777" w:rsidR="006612E7" w:rsidRPr="007B78BE" w:rsidRDefault="006612E7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028A658" w14:textId="77777777" w:rsidR="006612E7" w:rsidRPr="007B78BE" w:rsidRDefault="006612E7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E26B6A9" w14:textId="3E8DC76E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</w:rPr>
              <w:t>Уметь:</w:t>
            </w:r>
            <w:r w:rsidRPr="007B78BE">
              <w:rPr>
                <w:rFonts w:ascii="Times New Roman" w:eastAsia="Times New Roman" w:hAnsi="Times New Roman" w:cs="Times New Roman"/>
              </w:rPr>
              <w:t xml:space="preserve"> с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обирать и обрабатывать исходные данные для составления проектов финансово-хозяйственной, производственной и коммерческой деятельности (бизнес-планов) организации креативных индустрий</w:t>
            </w:r>
          </w:p>
        </w:tc>
        <w:tc>
          <w:tcPr>
            <w:tcW w:w="1429" w:type="pct"/>
          </w:tcPr>
          <w:p w14:paraId="207DBBD4" w14:textId="77777777" w:rsidR="00C21024" w:rsidRPr="007B78BE" w:rsidRDefault="00DB41B1" w:rsidP="00337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Перечислите разделы бизнес-плана, каково их назначение и содержание. </w:t>
            </w:r>
            <w:r w:rsidR="00432B3C"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Разработайте содержание и оформите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титульный лист бизнес-плана.</w:t>
            </w:r>
          </w:p>
          <w:p w14:paraId="6F795776" w14:textId="77777777" w:rsidR="00E15433" w:rsidRPr="007B78BE" w:rsidRDefault="00E15433" w:rsidP="00337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D95035" w14:textId="0248001A" w:rsidR="00E15433" w:rsidRPr="007B78BE" w:rsidRDefault="00E15433" w:rsidP="00337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Выберите 5 организаций на рынке ивент-услуг, занимающихся организацией детских праздников. Проведите </w:t>
            </w:r>
            <w:r w:rsidRPr="007B78BE">
              <w:rPr>
                <w:rFonts w:ascii="Times New Roman" w:eastAsia="Times New Roman" w:hAnsi="Times New Roman" w:cs="Times New Roman"/>
                <w:lang w:val="en-US" w:eastAsia="ru-RU"/>
              </w:rPr>
              <w:t>SWOT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-анализ этих организаций, выделите основные конкурентные характеристики, которые необходимо учесть при создании ивент-аген</w:t>
            </w:r>
            <w:r w:rsidR="00217980" w:rsidRPr="007B78B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ства. </w:t>
            </w:r>
          </w:p>
        </w:tc>
      </w:tr>
      <w:tr w:rsidR="00E15433" w:rsidRPr="007B78BE" w14:paraId="08EEC245" w14:textId="0BE6F911" w:rsidTr="00C21024">
        <w:tc>
          <w:tcPr>
            <w:tcW w:w="1030" w:type="pct"/>
            <w:vMerge/>
          </w:tcPr>
          <w:p w14:paraId="36495FC5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Calibri" w:eastAsia="Times New Roman" w:hAnsi="Calibri" w:cs="Calibri"/>
                <w:highlight w:val="yellow"/>
              </w:rPr>
            </w:pPr>
          </w:p>
        </w:tc>
        <w:tc>
          <w:tcPr>
            <w:tcW w:w="1111" w:type="pct"/>
          </w:tcPr>
          <w:p w14:paraId="37EBD1D9" w14:textId="77777777" w:rsidR="00C21024" w:rsidRPr="007B78BE" w:rsidRDefault="00C21024" w:rsidP="003371B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B78BE">
              <w:rPr>
                <w:rFonts w:ascii="Times New Roman" w:hAnsi="Times New Roman" w:cs="Times New Roman"/>
                <w:lang w:eastAsia="ru-RU"/>
              </w:rPr>
              <w:t>Формирует и проверяет планы финансово-</w:t>
            </w:r>
            <w:r w:rsidRPr="007B78BE">
              <w:rPr>
                <w:rFonts w:ascii="Times New Roman" w:hAnsi="Times New Roman" w:cs="Times New Roman"/>
                <w:lang w:eastAsia="ru-RU"/>
              </w:rPr>
              <w:lastRenderedPageBreak/>
              <w:t>экономического развития организации сферы креативных индустрий.</w:t>
            </w:r>
          </w:p>
          <w:p w14:paraId="6CDE3E08" w14:textId="77777777" w:rsidR="00C21024" w:rsidRPr="007B78BE" w:rsidRDefault="00C21024" w:rsidP="00337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9" w:type="pct"/>
          </w:tcPr>
          <w:p w14:paraId="24FEAEB2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Знать: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виды планов организации и принципы их разработки</w:t>
            </w:r>
          </w:p>
          <w:p w14:paraId="5980AAD2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32BEA47" w14:textId="77777777" w:rsidR="00BC345A" w:rsidRPr="007B78BE" w:rsidRDefault="00BC345A" w:rsidP="003371B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14:paraId="27692CF7" w14:textId="7F090810" w:rsidR="00C21024" w:rsidRPr="007B78BE" w:rsidRDefault="00C21024" w:rsidP="00587AA3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B78B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Уметь: </w:t>
            </w:r>
            <w:r w:rsidRPr="007B78BE">
              <w:rPr>
                <w:rFonts w:ascii="Times New Roman" w:hAnsi="Times New Roman" w:cs="Times New Roman"/>
                <w:lang w:eastAsia="ru-RU"/>
              </w:rPr>
              <w:t>формировать и проверять планы финансово-экономического развития организации сферы креативных индустрий</w:t>
            </w:r>
          </w:p>
        </w:tc>
        <w:tc>
          <w:tcPr>
            <w:tcW w:w="1429" w:type="pct"/>
          </w:tcPr>
          <w:p w14:paraId="73AADD94" w14:textId="5F93A1C0" w:rsidR="00C21024" w:rsidRPr="007B78BE" w:rsidRDefault="00BC345A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Перечислите </w:t>
            </w:r>
            <w:r w:rsidR="00217980" w:rsidRPr="007B78BE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ы, которые </w:t>
            </w:r>
            <w:r w:rsidR="00217980"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</w:t>
            </w:r>
            <w:r w:rsidR="00217980" w:rsidRPr="007B78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включать в бизнес-проекты?</w:t>
            </w:r>
          </w:p>
          <w:p w14:paraId="06F2711F" w14:textId="77777777" w:rsidR="00217980" w:rsidRPr="007B78BE" w:rsidRDefault="00217980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6EDC5A9" w14:textId="0E9F1614" w:rsidR="00217980" w:rsidRPr="007B78BE" w:rsidRDefault="00C7698E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Сформируйте план поступления денежных средств исходы из данных условия: выручка от реализации в январе 15,6 </w:t>
            </w:r>
            <w:proofErr w:type="spellStart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м.р</w:t>
            </w:r>
            <w:proofErr w:type="spellEnd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., в последующие месяцы ожидается ее прирост с темпом 3,4 % в месяц. Оплата за поставленную клиентам продукцию осуществляется на следующих условиях: 80% месячного объема реализации составляет выручка за наличный расчет; 10% продается в кредит с оплатой в течение месяца и представляемой клиентам скидкой в размере 3,5%; оставшаяся часть продукции оплачивается в течении двух месяцев, при этом 2 % этой суммы составляют безнадежные долги.</w:t>
            </w:r>
          </w:p>
        </w:tc>
      </w:tr>
      <w:tr w:rsidR="00E15433" w:rsidRPr="007B78BE" w14:paraId="3C31C1FC" w14:textId="5AC4BEFB" w:rsidTr="00C21024">
        <w:tc>
          <w:tcPr>
            <w:tcW w:w="1030" w:type="pct"/>
            <w:vMerge/>
          </w:tcPr>
          <w:p w14:paraId="66618682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Calibri" w:eastAsia="Times New Roman" w:hAnsi="Calibri" w:cs="Calibri"/>
                <w:highlight w:val="yellow"/>
              </w:rPr>
            </w:pPr>
          </w:p>
        </w:tc>
        <w:tc>
          <w:tcPr>
            <w:tcW w:w="1111" w:type="pct"/>
          </w:tcPr>
          <w:p w14:paraId="46721C64" w14:textId="77777777" w:rsidR="00C21024" w:rsidRPr="007B78BE" w:rsidRDefault="00C21024" w:rsidP="003371B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B78BE">
              <w:rPr>
                <w:rFonts w:ascii="Times New Roman" w:hAnsi="Times New Roman" w:cs="Times New Roman"/>
                <w:lang w:eastAsia="ru-RU"/>
              </w:rPr>
              <w:t>Готовит отчеты о финансово-хозяйственной деятельности организации сферы креативных индустрий.</w:t>
            </w:r>
          </w:p>
          <w:p w14:paraId="22B80923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Calibri" w:eastAsia="Times New Roman" w:hAnsi="Calibri" w:cs="Calibri"/>
                <w:highlight w:val="yellow"/>
              </w:rPr>
            </w:pPr>
          </w:p>
        </w:tc>
        <w:tc>
          <w:tcPr>
            <w:tcW w:w="1429" w:type="pct"/>
          </w:tcPr>
          <w:p w14:paraId="09435145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Знать: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виды </w:t>
            </w:r>
            <w:proofErr w:type="gramStart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отчетов  организации</w:t>
            </w:r>
            <w:proofErr w:type="gramEnd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 и их назначение</w:t>
            </w:r>
          </w:p>
          <w:p w14:paraId="76917777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5A1014C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39E0F2F0" w14:textId="77777777" w:rsidR="00A4752A" w:rsidRPr="007B78BE" w:rsidRDefault="00A4752A" w:rsidP="003371B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14:paraId="4C73F496" w14:textId="77777777" w:rsidR="00A4752A" w:rsidRPr="007B78BE" w:rsidRDefault="00A4752A" w:rsidP="003371B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14:paraId="64397F2D" w14:textId="77777777" w:rsidR="00A4752A" w:rsidRPr="007B78BE" w:rsidRDefault="00A4752A" w:rsidP="003371B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14:paraId="43A358D1" w14:textId="77777777" w:rsidR="00A4752A" w:rsidRPr="007B78BE" w:rsidRDefault="00A4752A" w:rsidP="003371B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14:paraId="5D92D3BD" w14:textId="77777777" w:rsidR="00A9589C" w:rsidRPr="007B78BE" w:rsidRDefault="00A9589C" w:rsidP="003371B7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14:paraId="1AB566B4" w14:textId="64D1D61F" w:rsidR="00C21024" w:rsidRPr="007B78BE" w:rsidRDefault="00C21024" w:rsidP="00A9589C">
            <w:pPr>
              <w:pStyle w:val="a4"/>
              <w:tabs>
                <w:tab w:val="left" w:pos="29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B78B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Уметь: </w:t>
            </w:r>
            <w:r w:rsidRPr="007B78BE">
              <w:rPr>
                <w:rFonts w:ascii="Times New Roman" w:hAnsi="Times New Roman" w:cs="Times New Roman"/>
                <w:lang w:eastAsia="ru-RU"/>
              </w:rPr>
              <w:t>подготовить отчеты о финансово-хозяйственной деятельности организации сферы креативных индустрий</w:t>
            </w:r>
          </w:p>
        </w:tc>
        <w:tc>
          <w:tcPr>
            <w:tcW w:w="1429" w:type="pct"/>
          </w:tcPr>
          <w:p w14:paraId="29983836" w14:textId="77777777" w:rsidR="00C21024" w:rsidRPr="007B78BE" w:rsidRDefault="00A4752A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Какова цель разработки бизнес-проекта? Кто является пользователями бизнес-проекта? Какая информация о деятельности организации на этапе </w:t>
            </w:r>
            <w:proofErr w:type="spellStart"/>
            <w:r w:rsidRPr="007B78BE">
              <w:rPr>
                <w:rFonts w:ascii="Times New Roman" w:eastAsia="Times New Roman" w:hAnsi="Times New Roman" w:cs="Times New Roman"/>
                <w:lang w:val="en-US" w:eastAsia="ru-RU"/>
              </w:rPr>
              <w:t>stsrt</w:t>
            </w:r>
            <w:proofErr w:type="spellEnd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B78BE">
              <w:rPr>
                <w:rFonts w:ascii="Times New Roman" w:eastAsia="Times New Roman" w:hAnsi="Times New Roman" w:cs="Times New Roman"/>
                <w:lang w:val="en-US" w:eastAsia="ru-RU"/>
              </w:rPr>
              <w:t>ap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 отражается в бизнес-проекте?</w:t>
            </w:r>
          </w:p>
          <w:p w14:paraId="47D9968C" w14:textId="77777777" w:rsidR="00A9589C" w:rsidRPr="007B78BE" w:rsidRDefault="00A9589C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DF942D" w14:textId="470435EA" w:rsidR="00A9589C" w:rsidRPr="007B78BE" w:rsidRDefault="00A9589C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Разработайте график реализации бизнес-проекта используя 1) сетевую модель; 2) диаграмму </w:t>
            </w:r>
            <w:proofErr w:type="spellStart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Ганта</w:t>
            </w:r>
            <w:proofErr w:type="spellEnd"/>
          </w:p>
        </w:tc>
      </w:tr>
      <w:tr w:rsidR="00E15433" w:rsidRPr="007B78BE" w14:paraId="2944B835" w14:textId="444458E4" w:rsidTr="00C21024">
        <w:tc>
          <w:tcPr>
            <w:tcW w:w="1030" w:type="pct"/>
            <w:vMerge/>
          </w:tcPr>
          <w:p w14:paraId="7D9976CA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Calibri" w:eastAsia="Times New Roman" w:hAnsi="Calibri" w:cs="Calibri"/>
                <w:highlight w:val="yellow"/>
              </w:rPr>
            </w:pPr>
          </w:p>
        </w:tc>
        <w:tc>
          <w:tcPr>
            <w:tcW w:w="1111" w:type="pct"/>
          </w:tcPr>
          <w:p w14:paraId="036F1534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Calibri" w:eastAsia="Times New Roman" w:hAnsi="Calibri" w:cs="Calibri"/>
                <w:highlight w:val="yellow"/>
              </w:rPr>
            </w:pPr>
            <w:r w:rsidRPr="007B78BE">
              <w:rPr>
                <w:rFonts w:ascii="Times New Roman" w:eastAsia="Times New Roman" w:hAnsi="Times New Roman" w:cs="Times New Roman"/>
              </w:rPr>
              <w:t xml:space="preserve">Осуществляет мониторинг изменения данных для проведения расчетов экономических показателей конкретной </w:t>
            </w:r>
            <w:r w:rsidRPr="007B78BE">
              <w:rPr>
                <w:rFonts w:ascii="Times New Roman" w:eastAsia="Times New Roman" w:hAnsi="Times New Roman" w:cs="Times New Roman"/>
              </w:rPr>
              <w:lastRenderedPageBreak/>
              <w:t>организации сферы креативных индустрий и креативной экономики в целом.</w:t>
            </w:r>
          </w:p>
        </w:tc>
        <w:tc>
          <w:tcPr>
            <w:tcW w:w="1429" w:type="pct"/>
          </w:tcPr>
          <w:p w14:paraId="578D1C12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Знать: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какие</w:t>
            </w:r>
            <w:r w:rsidRPr="007B7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данные необходимы для проведения расчетов экономических показателей организации креативных индустрий, так и в целом по креативным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индустриям как сектору экономики</w:t>
            </w:r>
          </w:p>
          <w:p w14:paraId="5B7AB082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C7A7E08" w14:textId="77777777" w:rsidR="00FA6615" w:rsidRPr="007B78BE" w:rsidRDefault="00FA6615" w:rsidP="00337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491C071" w14:textId="77777777" w:rsidR="00FA6615" w:rsidRPr="007B78BE" w:rsidRDefault="00FA6615" w:rsidP="00337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CCA3F15" w14:textId="77777777" w:rsidR="00FA6615" w:rsidRPr="007B78BE" w:rsidRDefault="00FA6615" w:rsidP="00337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CD2607E" w14:textId="069066F3" w:rsidR="00C21024" w:rsidRPr="007B78BE" w:rsidRDefault="00C21024" w:rsidP="00337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Уметь: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провести</w:t>
            </w:r>
            <w:r w:rsidRPr="007B7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B78BE">
              <w:rPr>
                <w:rFonts w:ascii="Times New Roman" w:eastAsia="Times New Roman" w:hAnsi="Times New Roman" w:cs="Times New Roman"/>
              </w:rPr>
              <w:t>мониторинг изменения данных для проведения расчетов экономических показателей конкретной организации сферы креативных индустрий и креативной экономики в целом.</w:t>
            </w:r>
          </w:p>
          <w:p w14:paraId="7DCC7F83" w14:textId="77777777" w:rsidR="00C21024" w:rsidRPr="007B78BE" w:rsidRDefault="00C21024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9" w:type="pct"/>
          </w:tcPr>
          <w:p w14:paraId="595FE2EA" w14:textId="77777777" w:rsidR="00C21024" w:rsidRPr="007B78BE" w:rsidRDefault="00FA6615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Перечислите макроэкономические показатели, используемые при расчетах экономических показателей организаций и секторов экономики в целом.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Какие из них непосредственно относятся в деятельности креативных индустрий?</w:t>
            </w:r>
          </w:p>
          <w:p w14:paraId="2CEC8513" w14:textId="77777777" w:rsidR="00EA67CB" w:rsidRPr="007B78BE" w:rsidRDefault="00EA67CB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12F4CE" w14:textId="11155127" w:rsidR="00EA67CB" w:rsidRPr="007B78BE" w:rsidRDefault="00EA67CB" w:rsidP="003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Выставочный комплекс планирует провести капитальный ремонт основных выставочных залов, срок проведения работ подрядной организацией установлен 1,2 года,</w:t>
            </w:r>
            <w:r w:rsidR="0007502E"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 на это время залы будут закрыты для посещения, </w:t>
            </w:r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 стоимость работ 26 </w:t>
            </w:r>
            <w:proofErr w:type="spellStart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>млн.руб</w:t>
            </w:r>
            <w:proofErr w:type="spellEnd"/>
            <w:r w:rsidRPr="007B78B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07502E" w:rsidRPr="007B78BE">
              <w:rPr>
                <w:rFonts w:ascii="Times New Roman" w:eastAsia="Times New Roman" w:hAnsi="Times New Roman" w:cs="Times New Roman"/>
                <w:lang w:eastAsia="ru-RU"/>
              </w:rPr>
              <w:t>Разработайте бизнес-проект данного мероприятия и рассчитайте основные показатели оценки его эффективности.</w:t>
            </w:r>
          </w:p>
        </w:tc>
      </w:tr>
    </w:tbl>
    <w:p w14:paraId="33A027DE" w14:textId="2226434F" w:rsidR="00C21024" w:rsidRPr="007B78BE" w:rsidRDefault="00C21024" w:rsidP="005A2800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4E5884" w14:textId="77777777" w:rsidR="00CC5A68" w:rsidRPr="005A2800" w:rsidRDefault="00CC5A68" w:rsidP="00CC5A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Примерный перечень вопросов для подготовки 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экзамену</w:t>
      </w:r>
    </w:p>
    <w:p w14:paraId="2ADB6367" w14:textId="77777777" w:rsidR="0005400F" w:rsidRDefault="00CC5A68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5A68">
        <w:rPr>
          <w:rFonts w:ascii="Times New Roman" w:hAnsi="Times New Roman" w:cs="Times New Roman"/>
          <w:sz w:val="28"/>
          <w:szCs w:val="28"/>
          <w:lang w:eastAsia="ru-RU"/>
        </w:rPr>
        <w:t>Приведите цели, задачи, раскройте содержание дисциплины «Бизнес-проектирование в креативных индустриях».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Как развивались креативные индустрии в последнее столетие?</w:t>
      </w:r>
    </w:p>
    <w:p w14:paraId="0874FC83" w14:textId="77777777" w:rsidR="0005400F" w:rsidRDefault="0005400F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Приведите н</w:t>
      </w:r>
      <w:r w:rsidR="00CC5A68" w:rsidRPr="0005400F">
        <w:rPr>
          <w:rFonts w:ascii="Times New Roman" w:hAnsi="Times New Roman" w:cs="Times New Roman"/>
          <w:sz w:val="28"/>
          <w:szCs w:val="28"/>
          <w:lang w:eastAsia="ru-RU"/>
        </w:rPr>
        <w:t>аиболее значимые бизнес-проекты в креативных индустриях: российская и зарубежная практика.</w:t>
      </w:r>
    </w:p>
    <w:p w14:paraId="789FD770" w14:textId="77777777" w:rsidR="0005400F" w:rsidRDefault="00CC5A68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5400F">
        <w:rPr>
          <w:rFonts w:ascii="Times New Roman" w:hAnsi="Times New Roman" w:cs="Times New Roman"/>
          <w:sz w:val="28"/>
          <w:szCs w:val="28"/>
          <w:lang w:eastAsia="ru-RU"/>
        </w:rPr>
        <w:t xml:space="preserve">Как найти и сформулировать бизнес-идею? </w:t>
      </w:r>
      <w:r w:rsidR="0005400F">
        <w:rPr>
          <w:rFonts w:ascii="Times New Roman" w:hAnsi="Times New Roman" w:cs="Times New Roman"/>
          <w:sz w:val="28"/>
          <w:szCs w:val="28"/>
          <w:lang w:eastAsia="ru-RU"/>
        </w:rPr>
        <w:t>Как использовать д</w:t>
      </w:r>
      <w:r w:rsidRPr="0005400F">
        <w:rPr>
          <w:rFonts w:ascii="Times New Roman" w:hAnsi="Times New Roman" w:cs="Times New Roman"/>
          <w:sz w:val="28"/>
          <w:szCs w:val="28"/>
          <w:lang w:eastAsia="ru-RU"/>
        </w:rPr>
        <w:t xml:space="preserve">изайн-мышление </w:t>
      </w:r>
      <w:r w:rsidR="0005400F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Pr="0005400F">
        <w:rPr>
          <w:rFonts w:ascii="Times New Roman" w:hAnsi="Times New Roman" w:cs="Times New Roman"/>
          <w:sz w:val="28"/>
          <w:szCs w:val="28"/>
          <w:lang w:eastAsia="ru-RU"/>
        </w:rPr>
        <w:t xml:space="preserve"> поиска бизнес-идей</w:t>
      </w:r>
      <w:r w:rsidR="0005400F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4CFB4D16" w14:textId="77777777" w:rsidR="002D69E7" w:rsidRDefault="0005400F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Какие </w:t>
      </w:r>
      <w:r w:rsidR="00CC5A68" w:rsidRPr="0005400F">
        <w:rPr>
          <w:rFonts w:ascii="Times New Roman" w:hAnsi="Times New Roman" w:cs="Times New Roman"/>
          <w:sz w:val="28"/>
          <w:szCs w:val="28"/>
          <w:lang w:eastAsia="ru-RU"/>
        </w:rPr>
        <w:t>методы генерации бизнес-идей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</w:t>
      </w:r>
      <w:r w:rsidR="00CC5A68" w:rsidRPr="00054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Какие ф</w:t>
      </w:r>
      <w:r w:rsidR="00CC5A68" w:rsidRPr="0005400F">
        <w:rPr>
          <w:rFonts w:ascii="Times New Roman" w:hAnsi="Times New Roman" w:cs="Times New Roman"/>
          <w:sz w:val="28"/>
          <w:szCs w:val="28"/>
          <w:lang w:eastAsia="ru-RU"/>
        </w:rPr>
        <w:t>акторы, влияю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CC5A68" w:rsidRPr="0005400F">
        <w:rPr>
          <w:rFonts w:ascii="Times New Roman" w:hAnsi="Times New Roman" w:cs="Times New Roman"/>
          <w:sz w:val="28"/>
          <w:szCs w:val="28"/>
          <w:lang w:eastAsia="ru-RU"/>
        </w:rPr>
        <w:t xml:space="preserve"> на формирование бизнес-идеи.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Какие м</w:t>
      </w:r>
      <w:r w:rsidR="00CC5A68" w:rsidRPr="0005400F">
        <w:rPr>
          <w:rFonts w:ascii="Times New Roman" w:hAnsi="Times New Roman" w:cs="Times New Roman"/>
          <w:sz w:val="28"/>
          <w:szCs w:val="28"/>
          <w:lang w:eastAsia="ru-RU"/>
        </w:rPr>
        <w:t>етоды оценки и отбора бизнес-идей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</w:t>
      </w:r>
      <w:r w:rsidR="00CC5A68" w:rsidRPr="00054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F4EE4F5" w14:textId="77777777" w:rsidR="00562215" w:rsidRDefault="002D69E7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Опишите м</w:t>
      </w:r>
      <w:r w:rsidR="00CC5A68" w:rsidRPr="002D69E7">
        <w:rPr>
          <w:rFonts w:ascii="Times New Roman" w:hAnsi="Times New Roman" w:cs="Times New Roman"/>
          <w:sz w:val="28"/>
          <w:szCs w:val="28"/>
          <w:lang w:eastAsia="ru-RU"/>
        </w:rPr>
        <w:t xml:space="preserve">инимально-жизнеспособный продукт и этапы его создания. </w:t>
      </w:r>
      <w:r w:rsidR="00562215">
        <w:rPr>
          <w:rFonts w:ascii="Times New Roman" w:hAnsi="Times New Roman" w:cs="Times New Roman"/>
          <w:sz w:val="28"/>
          <w:szCs w:val="28"/>
          <w:lang w:eastAsia="ru-RU"/>
        </w:rPr>
        <w:t>Какие б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>изнес-модели реализации бизнес-идей</w:t>
      </w:r>
      <w:r w:rsidR="00562215"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1FC8B3A" w14:textId="77777777" w:rsidR="00562215" w:rsidRDefault="00562215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б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 xml:space="preserve">рендирование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участвует в 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>процесс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создания и управления образом вашего бизнеса</w:t>
      </w:r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="00CC5A68" w:rsidRPr="00562215">
        <w:rPr>
          <w:rFonts w:ascii="Arial" w:hAnsi="Arial" w:cs="Arial"/>
          <w:color w:val="000000"/>
          <w:sz w:val="30"/>
          <w:szCs w:val="30"/>
        </w:rPr>
        <w:t xml:space="preserve"> </w:t>
      </w:r>
      <w:r w:rsidRPr="00562215">
        <w:rPr>
          <w:rFonts w:ascii="Times New Roman" w:hAnsi="Times New Roman" w:cs="Times New Roman"/>
          <w:sz w:val="28"/>
          <w:szCs w:val="28"/>
          <w:lang w:eastAsia="ru-RU"/>
        </w:rPr>
        <w:t>Перечислите э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>тапы брендинга.</w:t>
      </w:r>
      <w:r w:rsidR="00CC5A68" w:rsidRPr="00562215">
        <w:rPr>
          <w:rFonts w:ascii="Arial" w:hAnsi="Arial" w:cs="Arial"/>
          <w:color w:val="000000"/>
          <w:sz w:val="30"/>
          <w:szCs w:val="30"/>
        </w:rPr>
        <w:t xml:space="preserve"> </w:t>
      </w:r>
    </w:p>
    <w:p w14:paraId="783E9C12" w14:textId="77777777" w:rsidR="00562215" w:rsidRDefault="00562215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м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>етодологии оценки стоимости и силы бренда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</w:t>
      </w:r>
    </w:p>
    <w:p w14:paraId="2A7040C1" w14:textId="77777777" w:rsidR="00562215" w:rsidRDefault="00562215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Какие м</w:t>
      </w:r>
      <w:r w:rsidR="00CC5A68" w:rsidRPr="00EC2E34">
        <w:rPr>
          <w:rFonts w:ascii="Times New Roman" w:hAnsi="Times New Roman" w:cs="Times New Roman"/>
          <w:sz w:val="28"/>
          <w:szCs w:val="28"/>
          <w:lang w:eastAsia="ru-RU"/>
        </w:rPr>
        <w:t>етодики</w:t>
      </w:r>
      <w:r w:rsidR="00CC5A6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CC5A68" w:rsidRPr="00EC2E34">
        <w:rPr>
          <w:rFonts w:ascii="Times New Roman" w:hAnsi="Times New Roman" w:cs="Times New Roman"/>
          <w:sz w:val="28"/>
          <w:szCs w:val="28"/>
          <w:lang w:eastAsia="ru-RU"/>
        </w:rPr>
        <w:t>анализа условий для реализации бизнес-идеи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 </w:t>
      </w:r>
    </w:p>
    <w:p w14:paraId="7D69DD72" w14:textId="77777777" w:rsidR="00562215" w:rsidRDefault="00562215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Приведите методику проведения а</w:t>
      </w:r>
      <w:r w:rsidR="00CC5A68">
        <w:rPr>
          <w:rFonts w:ascii="Times New Roman" w:hAnsi="Times New Roman" w:cs="Times New Roman"/>
          <w:sz w:val="28"/>
          <w:szCs w:val="28"/>
          <w:lang w:eastAsia="ru-RU"/>
        </w:rPr>
        <w:t>нализ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C5A68">
        <w:rPr>
          <w:rFonts w:ascii="Times New Roman" w:hAnsi="Times New Roman" w:cs="Times New Roman"/>
          <w:sz w:val="28"/>
          <w:szCs w:val="28"/>
          <w:lang w:eastAsia="ru-RU"/>
        </w:rPr>
        <w:t xml:space="preserve"> рыночной среды</w:t>
      </w:r>
      <w:r>
        <w:rPr>
          <w:rFonts w:ascii="Times New Roman" w:hAnsi="Times New Roman" w:cs="Times New Roman"/>
          <w:sz w:val="28"/>
          <w:szCs w:val="28"/>
          <w:lang w:eastAsia="ru-RU"/>
        </w:rPr>
        <w:t>. Как проводится а</w:t>
      </w:r>
      <w:r w:rsidR="00CC5A68" w:rsidRPr="00EC2E34">
        <w:rPr>
          <w:rFonts w:ascii="Times New Roman" w:hAnsi="Times New Roman" w:cs="Times New Roman"/>
          <w:sz w:val="28"/>
          <w:szCs w:val="28"/>
          <w:lang w:eastAsia="ru-RU"/>
        </w:rPr>
        <w:t>нализ рыночных</w:t>
      </w:r>
      <w:r w:rsidR="00CC5A6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C5A68" w:rsidRPr="00EC2E34">
        <w:rPr>
          <w:rFonts w:ascii="Times New Roman" w:hAnsi="Times New Roman" w:cs="Times New Roman"/>
          <w:sz w:val="28"/>
          <w:szCs w:val="28"/>
          <w:lang w:eastAsia="ru-RU"/>
        </w:rPr>
        <w:t>социальных</w:t>
      </w:r>
      <w:r w:rsidR="00CC5A6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C5A68" w:rsidRPr="00EC2E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5A68" w:rsidRPr="00711D15">
        <w:rPr>
          <w:rFonts w:ascii="Times New Roman" w:hAnsi="Times New Roman" w:cs="Times New Roman"/>
          <w:sz w:val="28"/>
          <w:szCs w:val="28"/>
          <w:lang w:eastAsia="ru-RU"/>
        </w:rPr>
        <w:t>организационно-правовых и организационно-экономических условий</w:t>
      </w:r>
      <w:r w:rsidR="00CC5A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5A68" w:rsidRPr="00EC2E34">
        <w:rPr>
          <w:rFonts w:ascii="Times New Roman" w:hAnsi="Times New Roman" w:cs="Times New Roman"/>
          <w:sz w:val="28"/>
          <w:szCs w:val="28"/>
          <w:lang w:eastAsia="ru-RU"/>
        </w:rPr>
        <w:t>для реализации бизнес-идеи</w:t>
      </w:r>
      <w:r w:rsidR="00CC5A6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29901B41" w14:textId="77777777" w:rsidR="00562215" w:rsidRDefault="00562215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Опишите процедуры а</w:t>
      </w:r>
      <w:r w:rsidR="00CC5A68" w:rsidRPr="006A63F0">
        <w:rPr>
          <w:rFonts w:ascii="Times New Roman" w:hAnsi="Times New Roman" w:cs="Times New Roman"/>
          <w:sz w:val="28"/>
          <w:szCs w:val="28"/>
          <w:lang w:eastAsia="ru-RU"/>
        </w:rPr>
        <w:t>нализ конкурентов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конкурентной среды.</w:t>
      </w:r>
    </w:p>
    <w:p w14:paraId="43EB43AC" w14:textId="77777777" w:rsidR="00562215" w:rsidRDefault="00562215" w:rsidP="00901288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и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>сточники, формы и модели финансирования бизнес-проектов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 </w:t>
      </w:r>
    </w:p>
    <w:p w14:paraId="2EFFFAB9" w14:textId="77777777" w:rsidR="00562215" w:rsidRDefault="00562215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2215">
        <w:rPr>
          <w:rFonts w:ascii="Times New Roman" w:hAnsi="Times New Roman" w:cs="Times New Roman"/>
          <w:sz w:val="28"/>
          <w:szCs w:val="28"/>
          <w:lang w:eastAsia="ru-RU"/>
        </w:rPr>
        <w:t>Приведите о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>сновные типы и смешанные формы заемного финансирования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D667EF5" w14:textId="3A24C128" w:rsidR="00E7373F" w:rsidRDefault="00562215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существуют в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>арианты финансирования проекта по этапам его жизненного цикла</w:t>
      </w:r>
      <w:r w:rsidR="00E7373F"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="00CC5A68" w:rsidRPr="00562215">
        <w:rPr>
          <w:sz w:val="34"/>
          <w:szCs w:val="34"/>
        </w:rPr>
        <w:t xml:space="preserve"> </w:t>
      </w:r>
      <w:r w:rsidRPr="00562215">
        <w:rPr>
          <w:rFonts w:ascii="Times New Roman" w:hAnsi="Times New Roman" w:cs="Times New Roman"/>
          <w:sz w:val="28"/>
          <w:szCs w:val="28"/>
          <w:lang w:eastAsia="ru-RU"/>
        </w:rPr>
        <w:t>Какая</w:t>
      </w:r>
      <w:r>
        <w:rPr>
          <w:sz w:val="34"/>
          <w:szCs w:val="34"/>
        </w:rPr>
        <w:t xml:space="preserve"> </w:t>
      </w:r>
      <w:r w:rsidR="00E7373F" w:rsidRPr="00E7373F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существует </w:t>
      </w:r>
      <w:r w:rsidRPr="00562215">
        <w:rPr>
          <w:rFonts w:ascii="Times New Roman" w:hAnsi="Times New Roman" w:cs="Times New Roman"/>
          <w:sz w:val="28"/>
          <w:szCs w:val="28"/>
        </w:rPr>
        <w:t>п</w:t>
      </w:r>
      <w:r w:rsidR="00CC5A68" w:rsidRPr="00562215">
        <w:rPr>
          <w:rFonts w:ascii="Times New Roman" w:hAnsi="Times New Roman" w:cs="Times New Roman"/>
          <w:sz w:val="28"/>
          <w:szCs w:val="28"/>
          <w:lang w:eastAsia="ru-RU"/>
        </w:rPr>
        <w:t>рактика финансирования проектов в креативных индустриях</w:t>
      </w:r>
      <w:r w:rsidR="00E7373F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016559A4" w14:textId="01B8B917" w:rsidR="00E7373F" w:rsidRDefault="00E7373F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Каким образом и по каким критериям проводится о</w:t>
      </w:r>
      <w:r w:rsidR="00CC5A68" w:rsidRPr="00E7373F">
        <w:rPr>
          <w:rFonts w:ascii="Times New Roman" w:hAnsi="Times New Roman" w:cs="Times New Roman"/>
          <w:sz w:val="28"/>
          <w:szCs w:val="28"/>
          <w:lang w:eastAsia="ru-RU"/>
        </w:rPr>
        <w:t>ценка реализуемости проекта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="00CC5A68" w:rsidRPr="00E737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FA624CE" w14:textId="7EBC8BD2" w:rsidR="00E7373F" w:rsidRDefault="00E7373F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проводится о</w:t>
      </w:r>
      <w:r w:rsidR="00CC5A68" w:rsidRPr="00E7373F">
        <w:rPr>
          <w:rFonts w:ascii="Times New Roman" w:hAnsi="Times New Roman" w:cs="Times New Roman"/>
          <w:sz w:val="28"/>
          <w:szCs w:val="28"/>
          <w:lang w:eastAsia="ru-RU"/>
        </w:rPr>
        <w:t>ценка стоимости проек</w:t>
      </w:r>
      <w:r>
        <w:rPr>
          <w:rFonts w:ascii="Times New Roman" w:hAnsi="Times New Roman" w:cs="Times New Roman"/>
          <w:sz w:val="28"/>
          <w:szCs w:val="28"/>
          <w:lang w:eastAsia="ru-RU"/>
        </w:rPr>
        <w:t>та?</w:t>
      </w:r>
      <w:r w:rsidR="00CC5A68" w:rsidRPr="00E737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9331337" w14:textId="77777777" w:rsidR="00E7373F" w:rsidRDefault="00E7373F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Приведите о</w:t>
      </w:r>
      <w:r w:rsidR="00CC5A68" w:rsidRPr="00E7373F">
        <w:rPr>
          <w:rFonts w:ascii="Times New Roman" w:hAnsi="Times New Roman" w:cs="Times New Roman"/>
          <w:sz w:val="28"/>
          <w:szCs w:val="28"/>
          <w:lang w:eastAsia="ru-RU"/>
        </w:rPr>
        <w:t xml:space="preserve">сновные критерии эффективности проекта и методы их оценки. </w:t>
      </w:r>
    </w:p>
    <w:p w14:paraId="711DB0CD" w14:textId="77777777" w:rsidR="006D2A92" w:rsidRDefault="00E7373F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проводится о</w:t>
      </w:r>
      <w:r w:rsidR="00CC5A68" w:rsidRPr="00E7373F">
        <w:rPr>
          <w:rFonts w:ascii="Times New Roman" w:hAnsi="Times New Roman" w:cs="Times New Roman"/>
          <w:sz w:val="28"/>
          <w:szCs w:val="28"/>
          <w:lang w:eastAsia="ru-RU"/>
        </w:rPr>
        <w:t>ценка рисков проекта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31FAD26E" w14:textId="77777777" w:rsidR="006D2A92" w:rsidRDefault="00CC5A68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2A92">
        <w:rPr>
          <w:rFonts w:ascii="Times New Roman" w:hAnsi="Times New Roman" w:cs="Times New Roman"/>
          <w:sz w:val="28"/>
          <w:szCs w:val="28"/>
          <w:lang w:eastAsia="ru-RU"/>
        </w:rPr>
        <w:t>Сетевые методы планирования и анализа бизнес-проектов.</w:t>
      </w:r>
    </w:p>
    <w:p w14:paraId="52B70F1A" w14:textId="77777777" w:rsidR="006D2A92" w:rsidRDefault="006D2A92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Опишите суть с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>истемн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 xml:space="preserve"> подход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 xml:space="preserve"> в управлении проектами.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Какие 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>системы управления проектами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606E248" w14:textId="77777777" w:rsidR="006D2A92" w:rsidRDefault="006D2A92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э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>тапы процессов управления бизнес-проектами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 Какие и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>нформационные системы управления проектами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используются на практике?</w:t>
      </w:r>
    </w:p>
    <w:p w14:paraId="6BE74CD9" w14:textId="77777777" w:rsidR="009B484B" w:rsidRDefault="006D2A92" w:rsidP="00901288">
      <w:pPr>
        <w:pStyle w:val="a4"/>
        <w:numPr>
          <w:ilvl w:val="0"/>
          <w:numId w:val="7"/>
        </w:num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2A92">
        <w:rPr>
          <w:rFonts w:ascii="Times New Roman" w:hAnsi="Times New Roman" w:cs="Times New Roman"/>
          <w:sz w:val="28"/>
          <w:szCs w:val="28"/>
          <w:lang w:eastAsia="ru-RU"/>
        </w:rPr>
        <w:t>Опишите б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>изнес-проектирование как процесс разработки документа для осуществления системы мероприятий по анализу, оценке и организации бизнеса.</w:t>
      </w:r>
      <w:r w:rsidRPr="006D2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2A92">
        <w:rPr>
          <w:rFonts w:ascii="Times New Roman" w:hAnsi="Times New Roman" w:cs="Times New Roman"/>
          <w:sz w:val="28"/>
          <w:szCs w:val="28"/>
          <w:lang w:eastAsia="ru-RU"/>
        </w:rPr>
        <w:t xml:space="preserve">Какие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>разделы</w:t>
      </w:r>
      <w:proofErr w:type="gramEnd"/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 xml:space="preserve"> бизнес-проекта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должны быть разработаны при проектировании?</w:t>
      </w:r>
      <w:r w:rsidR="00CC5A68" w:rsidRPr="006D2A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50CDF13" w14:textId="77777777" w:rsidR="009B484B" w:rsidRDefault="009B484B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484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Каким образом происходит р</w:t>
      </w:r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 xml:space="preserve">азработка продукта, </w:t>
      </w:r>
      <w:proofErr w:type="gramStart"/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>бренда,  товарной</w:t>
      </w:r>
      <w:proofErr w:type="gramEnd"/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 xml:space="preserve"> и ассортиментной политики.</w:t>
      </w:r>
      <w:r w:rsidRPr="009B484B">
        <w:rPr>
          <w:rFonts w:ascii="Times New Roman" w:hAnsi="Times New Roman" w:cs="Times New Roman"/>
          <w:sz w:val="28"/>
          <w:szCs w:val="28"/>
          <w:lang w:eastAsia="ru-RU"/>
        </w:rPr>
        <w:t xml:space="preserve"> Какие </w:t>
      </w:r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 xml:space="preserve">продукты </w:t>
      </w:r>
      <w:r w:rsidRPr="009B484B">
        <w:rPr>
          <w:rFonts w:ascii="Times New Roman" w:hAnsi="Times New Roman" w:cs="Times New Roman"/>
          <w:sz w:val="28"/>
          <w:szCs w:val="28"/>
          <w:lang w:eastAsia="ru-RU"/>
        </w:rPr>
        <w:t xml:space="preserve">наиболее успешны </w:t>
      </w:r>
      <w:proofErr w:type="gramStart"/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9B484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>реативных индустрий</w:t>
      </w:r>
      <w:proofErr w:type="gramEnd"/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673B7F46" w14:textId="77777777" w:rsidR="00AB61F3" w:rsidRDefault="009B484B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происходит р</w:t>
      </w:r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>азработка концепции бренда</w:t>
      </w:r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Какие н</w:t>
      </w:r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>аиболее известные бренды в креативных индустриях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</w:t>
      </w:r>
      <w:r w:rsidR="00CC5A68" w:rsidRPr="009B48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41D70E0" w14:textId="77777777" w:rsidR="00001786" w:rsidRPr="00001786" w:rsidRDefault="00AB61F3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Каким образом проводится а</w:t>
      </w:r>
      <w:r w:rsidR="00CC5A68" w:rsidRPr="00AB61F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нализ и оценка рынка</w:t>
      </w:r>
      <w:r w:rsidR="000017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14:paraId="686F86A7" w14:textId="77777777" w:rsidR="00001786" w:rsidRDefault="00001786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осуществляется п</w:t>
      </w:r>
      <w:r w:rsidR="00CC5A68" w:rsidRPr="00001786">
        <w:rPr>
          <w:rFonts w:ascii="Times New Roman" w:hAnsi="Times New Roman" w:cs="Times New Roman"/>
          <w:sz w:val="28"/>
          <w:szCs w:val="28"/>
          <w:lang w:eastAsia="ru-RU"/>
        </w:rPr>
        <w:t>роектирование сбыта продукции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? Какие к</w:t>
      </w:r>
      <w:r w:rsidR="00CC5A68" w:rsidRPr="00001786">
        <w:rPr>
          <w:rFonts w:ascii="Times New Roman" w:hAnsi="Times New Roman" w:cs="Times New Roman"/>
          <w:sz w:val="28"/>
          <w:szCs w:val="28"/>
          <w:lang w:eastAsia="ru-RU"/>
        </w:rPr>
        <w:t xml:space="preserve">аналы сбыта продукции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вам известны?</w:t>
      </w:r>
      <w:r w:rsidR="00CC5A68" w:rsidRPr="000017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585DDFA" w14:textId="77777777" w:rsidR="00BC0E84" w:rsidRDefault="00001786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осуществляется разработка концепции м</w:t>
      </w:r>
      <w:r w:rsidR="00CC5A68" w:rsidRPr="00001786">
        <w:rPr>
          <w:rFonts w:ascii="Times New Roman" w:hAnsi="Times New Roman" w:cs="Times New Roman"/>
          <w:sz w:val="28"/>
          <w:szCs w:val="28"/>
          <w:lang w:eastAsia="ru-RU"/>
        </w:rPr>
        <w:t>аркетинг</w:t>
      </w:r>
      <w:r>
        <w:rPr>
          <w:rFonts w:ascii="Times New Roman" w:hAnsi="Times New Roman" w:cs="Times New Roman"/>
          <w:sz w:val="28"/>
          <w:szCs w:val="28"/>
          <w:lang w:eastAsia="ru-RU"/>
        </w:rPr>
        <w:t>а? Какие маркетинговые стратегии вам известны?</w:t>
      </w:r>
      <w:r w:rsidR="00CC5A68" w:rsidRPr="000017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8E4D64F" w14:textId="77777777" w:rsidR="00BC0E84" w:rsidRDefault="00BC0E84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Каким образом осуществляется </w:t>
      </w:r>
      <w:r w:rsidRPr="00BC0E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CC5A68" w:rsidRPr="00BC0E84">
        <w:rPr>
          <w:rFonts w:ascii="Times New Roman" w:hAnsi="Times New Roman" w:cs="Times New Roman"/>
          <w:sz w:val="28"/>
          <w:szCs w:val="28"/>
          <w:lang w:eastAsia="ru-RU"/>
        </w:rPr>
        <w:t xml:space="preserve">роектирование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моделирование </w:t>
      </w:r>
      <w:r w:rsidR="00CC5A68" w:rsidRPr="00BC0E84">
        <w:rPr>
          <w:rFonts w:ascii="Times New Roman" w:hAnsi="Times New Roman" w:cs="Times New Roman"/>
          <w:sz w:val="28"/>
          <w:szCs w:val="28"/>
          <w:lang w:eastAsia="ru-RU"/>
        </w:rPr>
        <w:t>бизнес-процессов проекта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? </w:t>
      </w:r>
    </w:p>
    <w:p w14:paraId="53137089" w14:textId="77777777" w:rsidR="00406F81" w:rsidRDefault="00BC0E84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проходит р</w:t>
      </w:r>
      <w:r w:rsidR="00CC5A68" w:rsidRPr="00BC0E84">
        <w:rPr>
          <w:rFonts w:ascii="Times New Roman" w:hAnsi="Times New Roman" w:cs="Times New Roman"/>
          <w:sz w:val="28"/>
          <w:szCs w:val="28"/>
          <w:lang w:eastAsia="ru-RU"/>
        </w:rPr>
        <w:t>азработка организационной структуры, штатного расписания, плана организационных мероприятий</w:t>
      </w:r>
      <w:r w:rsidR="00406F81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28D59341" w14:textId="77777777" w:rsidR="00406F81" w:rsidRDefault="00406F81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Опишите шаги и этапы п</w:t>
      </w:r>
      <w:r w:rsidR="00CC5A68" w:rsidRPr="00406F81">
        <w:rPr>
          <w:rFonts w:ascii="Times New Roman" w:hAnsi="Times New Roman" w:cs="Times New Roman"/>
          <w:sz w:val="28"/>
          <w:szCs w:val="28"/>
          <w:lang w:eastAsia="ru-RU"/>
        </w:rPr>
        <w:t>ланировани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CC5A68" w:rsidRPr="00406F81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производства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C5A68" w:rsidRPr="00406F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Как определяются з</w:t>
      </w:r>
      <w:r w:rsidR="00CC5A68" w:rsidRPr="00406F81">
        <w:rPr>
          <w:rFonts w:ascii="Times New Roman" w:hAnsi="Times New Roman" w:cs="Times New Roman"/>
          <w:sz w:val="28"/>
          <w:szCs w:val="28"/>
          <w:lang w:eastAsia="ru-RU"/>
        </w:rPr>
        <w:t>атраты на внеоборотные производственные ресурсы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проекта?</w:t>
      </w:r>
    </w:p>
    <w:p w14:paraId="78881FBD" w14:textId="77777777" w:rsidR="00406F81" w:rsidRDefault="00406F81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определяется по</w:t>
      </w:r>
      <w:r w:rsidR="00CC5A68" w:rsidRPr="00406F81">
        <w:rPr>
          <w:rFonts w:ascii="Times New Roman" w:hAnsi="Times New Roman" w:cs="Times New Roman"/>
          <w:sz w:val="28"/>
          <w:szCs w:val="28"/>
          <w:lang w:eastAsia="ru-RU"/>
        </w:rPr>
        <w:t>требност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CC5A68" w:rsidRPr="00406F81">
        <w:rPr>
          <w:rFonts w:ascii="Times New Roman" w:hAnsi="Times New Roman" w:cs="Times New Roman"/>
          <w:sz w:val="28"/>
          <w:szCs w:val="28"/>
          <w:lang w:eastAsia="ru-RU"/>
        </w:rPr>
        <w:t xml:space="preserve"> в оборотных производственных ресурса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з</w:t>
      </w:r>
      <w:r w:rsidR="00CC5A68" w:rsidRPr="00406F81">
        <w:rPr>
          <w:rFonts w:ascii="Times New Roman" w:hAnsi="Times New Roman" w:cs="Times New Roman"/>
          <w:sz w:val="28"/>
          <w:szCs w:val="28"/>
          <w:lang w:eastAsia="ru-RU"/>
        </w:rPr>
        <w:t>атраты на оборотные производственные ресурсы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проекта?</w:t>
      </w:r>
    </w:p>
    <w:p w14:paraId="4CE4D3C1" w14:textId="77777777" w:rsidR="000F2D80" w:rsidRDefault="00406F81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 включается в </w:t>
      </w:r>
      <w:r w:rsidRPr="00406F81">
        <w:rPr>
          <w:rFonts w:ascii="Times New Roman" w:hAnsi="Times New Roman" w:cs="Times New Roman"/>
          <w:sz w:val="28"/>
          <w:szCs w:val="28"/>
          <w:lang w:eastAsia="ru-RU"/>
        </w:rPr>
        <w:t>материально-имущественн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Pr="00406F81">
        <w:rPr>
          <w:rFonts w:ascii="Times New Roman" w:hAnsi="Times New Roman" w:cs="Times New Roman"/>
          <w:sz w:val="28"/>
          <w:szCs w:val="28"/>
          <w:lang w:eastAsia="ru-RU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и к</w:t>
      </w:r>
      <w:r w:rsidRPr="00406F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аким образом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 </w:t>
      </w:r>
      <w:r w:rsidR="00CC5A68" w:rsidRPr="00406F81">
        <w:rPr>
          <w:rFonts w:ascii="Times New Roman" w:hAnsi="Times New Roman" w:cs="Times New Roman"/>
          <w:sz w:val="28"/>
          <w:szCs w:val="28"/>
          <w:lang w:eastAsia="ru-RU"/>
        </w:rPr>
        <w:t>оцен</w:t>
      </w:r>
      <w:r w:rsidRPr="00406F81">
        <w:rPr>
          <w:rFonts w:ascii="Times New Roman" w:hAnsi="Times New Roman" w:cs="Times New Roman"/>
          <w:sz w:val="28"/>
          <w:szCs w:val="28"/>
          <w:lang w:eastAsia="ru-RU"/>
        </w:rPr>
        <w:t>ивается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14:paraId="28A254E8" w14:textId="77777777" w:rsidR="000F2D80" w:rsidRDefault="000F2D80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о</w:t>
      </w:r>
      <w:r w:rsidR="00CC5A68" w:rsidRPr="000F2D80">
        <w:rPr>
          <w:rFonts w:ascii="Times New Roman" w:hAnsi="Times New Roman" w:cs="Times New Roman"/>
          <w:sz w:val="28"/>
          <w:szCs w:val="28"/>
          <w:lang w:eastAsia="ru-RU"/>
        </w:rPr>
        <w:t>предел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яется </w:t>
      </w:r>
      <w:r w:rsidR="00CC5A68" w:rsidRPr="000F2D80">
        <w:rPr>
          <w:rFonts w:ascii="Times New Roman" w:hAnsi="Times New Roman" w:cs="Times New Roman"/>
          <w:sz w:val="28"/>
          <w:szCs w:val="28"/>
          <w:lang w:eastAsia="ru-RU"/>
        </w:rPr>
        <w:t>потребност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ь проекта </w:t>
      </w:r>
      <w:r w:rsidR="00CC5A68" w:rsidRPr="000F2D80">
        <w:rPr>
          <w:rFonts w:ascii="Times New Roman" w:hAnsi="Times New Roman" w:cs="Times New Roman"/>
          <w:sz w:val="28"/>
          <w:szCs w:val="28"/>
          <w:lang w:eastAsia="ru-RU"/>
        </w:rPr>
        <w:t>в персонале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з</w:t>
      </w:r>
      <w:r w:rsidR="00CC5A68" w:rsidRPr="000F2D80">
        <w:rPr>
          <w:rFonts w:ascii="Times New Roman" w:hAnsi="Times New Roman" w:cs="Times New Roman"/>
          <w:sz w:val="28"/>
          <w:szCs w:val="28"/>
          <w:lang w:eastAsia="ru-RU"/>
        </w:rPr>
        <w:t>атраты на персонал.</w:t>
      </w:r>
    </w:p>
    <w:p w14:paraId="619E7F59" w14:textId="77777777" w:rsidR="00456F48" w:rsidRDefault="000F2D80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Какие в</w:t>
      </w:r>
      <w:r w:rsidR="00CC5A68" w:rsidRPr="000F2D80">
        <w:rPr>
          <w:rFonts w:ascii="Times New Roman" w:hAnsi="Times New Roman" w:cs="Times New Roman"/>
          <w:sz w:val="28"/>
          <w:szCs w:val="28"/>
          <w:lang w:eastAsia="ru-RU"/>
        </w:rPr>
        <w:t>арианты ресурсного обеспечения проекта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известны?</w:t>
      </w:r>
    </w:p>
    <w:p w14:paraId="65A9C1CE" w14:textId="77777777" w:rsidR="00456F48" w:rsidRDefault="00CC5A68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56F48">
        <w:rPr>
          <w:rFonts w:ascii="Times New Roman" w:hAnsi="Times New Roman" w:cs="Times New Roman"/>
          <w:sz w:val="28"/>
          <w:szCs w:val="28"/>
          <w:lang w:eastAsia="ru-RU"/>
        </w:rPr>
        <w:t>Планирование себестоимости</w:t>
      </w:r>
      <w:r w:rsidR="00456F48">
        <w:rPr>
          <w:rFonts w:ascii="Times New Roman" w:hAnsi="Times New Roman" w:cs="Times New Roman"/>
          <w:sz w:val="28"/>
          <w:szCs w:val="28"/>
          <w:lang w:eastAsia="ru-RU"/>
        </w:rPr>
        <w:t>, в</w:t>
      </w:r>
      <w:r w:rsidRPr="00456F48">
        <w:rPr>
          <w:rFonts w:ascii="Times New Roman" w:hAnsi="Times New Roman" w:cs="Times New Roman"/>
          <w:sz w:val="28"/>
          <w:szCs w:val="28"/>
          <w:lang w:eastAsia="ru-RU"/>
        </w:rPr>
        <w:t>ыбор метода ценообразования и расчет цены реализации продукта.</w:t>
      </w:r>
    </w:p>
    <w:p w14:paraId="2EC8CAAF" w14:textId="77777777" w:rsidR="00456F48" w:rsidRDefault="00456F48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происходит п</w:t>
      </w:r>
      <w:r w:rsidR="00CC5A68" w:rsidRPr="00456F48">
        <w:rPr>
          <w:rFonts w:ascii="Times New Roman" w:hAnsi="Times New Roman" w:cs="Times New Roman"/>
          <w:sz w:val="28"/>
          <w:szCs w:val="28"/>
          <w:lang w:eastAsia="ru-RU"/>
        </w:rPr>
        <w:t>рогнозирование денежных потоков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проекта. </w:t>
      </w:r>
    </w:p>
    <w:p w14:paraId="72E29BEE" w14:textId="77777777" w:rsidR="00456F48" w:rsidRDefault="00456F48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происходит п</w:t>
      </w:r>
      <w:r w:rsidR="00CC5A68" w:rsidRPr="00456F48">
        <w:rPr>
          <w:rFonts w:ascii="Times New Roman" w:hAnsi="Times New Roman" w:cs="Times New Roman"/>
          <w:sz w:val="28"/>
          <w:szCs w:val="28"/>
          <w:lang w:eastAsia="ru-RU"/>
        </w:rPr>
        <w:t>остроение прогнозного баланса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C5A68" w:rsidRPr="00456F48">
        <w:rPr>
          <w:rFonts w:ascii="Times New Roman" w:hAnsi="Times New Roman" w:cs="Times New Roman"/>
          <w:sz w:val="28"/>
          <w:szCs w:val="28"/>
          <w:lang w:eastAsia="ru-RU"/>
        </w:rPr>
        <w:t>отчета о финансовых результатах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проекта.</w:t>
      </w:r>
      <w:r w:rsidR="00CC5A68" w:rsidRPr="00456F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14:paraId="177F9EE9" w14:textId="77777777" w:rsidR="00DB5C69" w:rsidRDefault="00456F48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Приведите методику о</w:t>
      </w:r>
      <w:r w:rsidR="00CC5A68" w:rsidRPr="00456F48">
        <w:rPr>
          <w:rFonts w:ascii="Times New Roman" w:hAnsi="Times New Roman" w:cs="Times New Roman"/>
          <w:sz w:val="28"/>
          <w:szCs w:val="28"/>
          <w:lang w:eastAsia="ru-RU"/>
        </w:rPr>
        <w:t>ценк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CC5A68" w:rsidRPr="00456F48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финансовой устойчивости бизнеса.</w:t>
      </w:r>
    </w:p>
    <w:p w14:paraId="6FDA35D5" w14:textId="77777777" w:rsidR="00DB5C69" w:rsidRDefault="00DB5C69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5C6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Как рассчитывается </w:t>
      </w:r>
      <w:r w:rsidR="00CC5A68" w:rsidRPr="00DB5C69">
        <w:rPr>
          <w:rFonts w:ascii="Times New Roman" w:hAnsi="Times New Roman" w:cs="Times New Roman"/>
          <w:sz w:val="28"/>
          <w:szCs w:val="28"/>
          <w:lang w:eastAsia="ru-RU"/>
        </w:rPr>
        <w:t>необходим</w:t>
      </w:r>
      <w:r w:rsidRPr="00DB5C69"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="00CC5A68" w:rsidRPr="00DB5C69">
        <w:rPr>
          <w:rFonts w:ascii="Times New Roman" w:hAnsi="Times New Roman" w:cs="Times New Roman"/>
          <w:sz w:val="28"/>
          <w:szCs w:val="28"/>
          <w:lang w:eastAsia="ru-RU"/>
        </w:rPr>
        <w:t xml:space="preserve"> размер инвестиционного капитала и источник</w:t>
      </w:r>
      <w:r w:rsidRPr="00DB5C6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CC5A68" w:rsidRPr="00DB5C69">
        <w:rPr>
          <w:rFonts w:ascii="Times New Roman" w:hAnsi="Times New Roman" w:cs="Times New Roman"/>
          <w:sz w:val="28"/>
          <w:szCs w:val="28"/>
          <w:lang w:eastAsia="ru-RU"/>
        </w:rPr>
        <w:t xml:space="preserve"> его финансирования. </w:t>
      </w:r>
    </w:p>
    <w:p w14:paraId="54F69754" w14:textId="77777777" w:rsidR="00F55B7F" w:rsidRDefault="00DB5C69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показатели используются при о</w:t>
      </w:r>
      <w:r w:rsidR="00CC5A68" w:rsidRPr="00DB5C69">
        <w:rPr>
          <w:rFonts w:ascii="Times New Roman" w:hAnsi="Times New Roman" w:cs="Times New Roman"/>
          <w:sz w:val="28"/>
          <w:szCs w:val="28"/>
          <w:lang w:eastAsia="ru-RU"/>
        </w:rPr>
        <w:t>ценк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CC5A68" w:rsidRPr="00DB5C69">
        <w:rPr>
          <w:rFonts w:ascii="Times New Roman" w:hAnsi="Times New Roman" w:cs="Times New Roman"/>
          <w:sz w:val="28"/>
          <w:szCs w:val="28"/>
          <w:lang w:eastAsia="ru-RU"/>
        </w:rPr>
        <w:t xml:space="preserve"> эффективности бизнес-проекта</w:t>
      </w:r>
      <w:r>
        <w:rPr>
          <w:rFonts w:ascii="Times New Roman" w:hAnsi="Times New Roman" w:cs="Times New Roman"/>
          <w:sz w:val="28"/>
          <w:szCs w:val="28"/>
          <w:lang w:eastAsia="ru-RU"/>
        </w:rPr>
        <w:t>, как они рассчитываются?</w:t>
      </w:r>
    </w:p>
    <w:p w14:paraId="1CA8B471" w14:textId="167DF6B6" w:rsidR="00CC5A68" w:rsidRDefault="00F55B7F" w:rsidP="00901288">
      <w:pPr>
        <w:pStyle w:val="a4"/>
        <w:numPr>
          <w:ilvl w:val="0"/>
          <w:numId w:val="7"/>
        </w:num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Как </w:t>
      </w:r>
      <w:r w:rsidRPr="00F55B7F">
        <w:rPr>
          <w:rFonts w:ascii="Times New Roman" w:hAnsi="Times New Roman" w:cs="Times New Roman"/>
          <w:sz w:val="28"/>
          <w:szCs w:val="28"/>
          <w:lang w:eastAsia="ru-RU"/>
        </w:rPr>
        <w:t>происходит о</w:t>
      </w:r>
      <w:r w:rsidR="00CC5A68" w:rsidRPr="00F55B7F">
        <w:rPr>
          <w:rFonts w:ascii="Times New Roman" w:hAnsi="Times New Roman" w:cs="Times New Roman"/>
          <w:sz w:val="28"/>
          <w:szCs w:val="28"/>
          <w:lang w:eastAsia="ru-RU"/>
        </w:rPr>
        <w:t>ценка рисков</w:t>
      </w:r>
      <w:r w:rsidRPr="00F55B7F">
        <w:rPr>
          <w:rFonts w:ascii="Times New Roman" w:hAnsi="Times New Roman" w:cs="Times New Roman"/>
          <w:sz w:val="28"/>
          <w:szCs w:val="28"/>
          <w:lang w:eastAsia="ru-RU"/>
        </w:rPr>
        <w:t xml:space="preserve"> и разработка стратегии управления рисками </w:t>
      </w:r>
      <w:r w:rsidR="00CC5A68" w:rsidRPr="00F55B7F">
        <w:rPr>
          <w:rFonts w:ascii="Times New Roman" w:hAnsi="Times New Roman" w:cs="Times New Roman"/>
          <w:sz w:val="28"/>
          <w:szCs w:val="28"/>
          <w:lang w:eastAsia="ru-RU"/>
        </w:rPr>
        <w:t>проекта</w:t>
      </w:r>
      <w:r w:rsidRPr="00F55B7F">
        <w:rPr>
          <w:rFonts w:ascii="Times New Roman" w:hAnsi="Times New Roman" w:cs="Times New Roman"/>
          <w:sz w:val="28"/>
          <w:szCs w:val="28"/>
          <w:lang w:eastAsia="ru-RU"/>
        </w:rPr>
        <w:t xml:space="preserve">? </w:t>
      </w:r>
    </w:p>
    <w:p w14:paraId="796E6800" w14:textId="7A83A3E3" w:rsidR="003F73FF" w:rsidRDefault="003F73FF" w:rsidP="003F73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332531" w14:textId="53051E65" w:rsidR="003F73FF" w:rsidRPr="00B53ADE" w:rsidRDefault="003F73FF" w:rsidP="003F73F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53A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Пример варианта экзаменационного билета</w:t>
      </w:r>
    </w:p>
    <w:p w14:paraId="72BE7168" w14:textId="2BC9C409" w:rsidR="005A2800" w:rsidRPr="003F73FF" w:rsidRDefault="003F73FF" w:rsidP="003F73F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7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вопрос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3F7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баллов)</w:t>
      </w:r>
    </w:p>
    <w:p w14:paraId="6C021708" w14:textId="4A3D934E" w:rsidR="003F73FF" w:rsidRDefault="003F73FF" w:rsidP="003F73FF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F73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Дайте развернутый ответ</w:t>
      </w:r>
    </w:p>
    <w:p w14:paraId="73BA0AF3" w14:textId="2C21DA31" w:rsidR="003F73FF" w:rsidRDefault="003F73FF" w:rsidP="003F73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FF">
        <w:rPr>
          <w:rFonts w:ascii="Times New Roman" w:hAnsi="Times New Roman" w:cs="Times New Roman"/>
          <w:sz w:val="28"/>
          <w:szCs w:val="28"/>
          <w:lang w:eastAsia="ru-RU"/>
        </w:rPr>
        <w:t>Какие показатели используются при о</w:t>
      </w:r>
      <w:r w:rsidRPr="003F73F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</w:t>
      </w:r>
      <w:r w:rsidRPr="003F73F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F7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бизнес-проекта</w:t>
      </w:r>
      <w:r w:rsidRPr="003F73FF">
        <w:rPr>
          <w:rFonts w:ascii="Times New Roman" w:hAnsi="Times New Roman" w:cs="Times New Roman"/>
          <w:sz w:val="28"/>
          <w:szCs w:val="28"/>
          <w:lang w:eastAsia="ru-RU"/>
        </w:rPr>
        <w:t>, как они рассчитываются?</w:t>
      </w:r>
    </w:p>
    <w:p w14:paraId="630AEE17" w14:textId="39E370BF" w:rsidR="003F73FF" w:rsidRDefault="00832DC7" w:rsidP="003F73F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3F73FF" w:rsidRPr="003F7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вопрос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3F73FF" w:rsidRPr="003F7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баллов)</w:t>
      </w:r>
    </w:p>
    <w:p w14:paraId="65691E0F" w14:textId="28CAEC54" w:rsidR="00832DC7" w:rsidRDefault="00832DC7" w:rsidP="003F73FF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32D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Решите практико-ориентированное задание</w:t>
      </w:r>
    </w:p>
    <w:p w14:paraId="4D8EBC01" w14:textId="1A5BC6A8" w:rsidR="000E2C67" w:rsidRPr="000E2C67" w:rsidRDefault="00147AC2" w:rsidP="000E2C67">
      <w:pPr>
        <w:pStyle w:val="32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проектирование </w:t>
      </w:r>
      <w:r w:rsidR="00B6299B"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бизнеса по созданию студии звукозаписи. </w:t>
      </w:r>
      <w:r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Для финансового плана бизнес-проекта необходимо оценить точку безубыточности и запас финансовой прочности бизнес-проекта </w:t>
      </w:r>
      <w:r w:rsidR="00B6299B"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следующей информации: </w:t>
      </w:r>
      <w:r w:rsidR="00B6299B" w:rsidRPr="000E2C67">
        <w:rPr>
          <w:rFonts w:ascii="Times New Roman" w:hAnsi="Times New Roman" w:cs="Times New Roman"/>
          <w:sz w:val="28"/>
          <w:szCs w:val="28"/>
          <w:lang w:eastAsia="ru-RU"/>
        </w:rPr>
        <w:t>планируется в год записывать 1</w:t>
      </w:r>
      <w:r w:rsidR="000E2C67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B6299B"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0 </w:t>
      </w:r>
      <w:proofErr w:type="gramStart"/>
      <w:r w:rsidR="00B6299B" w:rsidRPr="000E2C67">
        <w:rPr>
          <w:rFonts w:ascii="Times New Roman" w:hAnsi="Times New Roman" w:cs="Times New Roman"/>
          <w:sz w:val="28"/>
          <w:szCs w:val="28"/>
          <w:lang w:eastAsia="ru-RU"/>
        </w:rPr>
        <w:t>саунд-треков</w:t>
      </w:r>
      <w:proofErr w:type="gramEnd"/>
      <w:r w:rsidR="000E2C67" w:rsidRPr="000E2C67">
        <w:rPr>
          <w:rFonts w:ascii="Times New Roman" w:hAnsi="Times New Roman" w:cs="Times New Roman"/>
          <w:sz w:val="28"/>
          <w:szCs w:val="28"/>
          <w:lang w:eastAsia="ru-RU"/>
        </w:rPr>
        <w:t>, средняя стоимость 1 записи – 40,0 тыс. руб.</w:t>
      </w:r>
      <w:r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 w:rsidR="000E2C67"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удельные </w:t>
      </w:r>
      <w:r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переменные затраты </w:t>
      </w:r>
      <w:r w:rsidR="000E2C67"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составляют 26,0 </w:t>
      </w:r>
      <w:proofErr w:type="spellStart"/>
      <w:r w:rsidR="000E2C67" w:rsidRPr="000E2C67">
        <w:rPr>
          <w:rFonts w:ascii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0E2C67" w:rsidRPr="000E2C6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E2C67">
        <w:rPr>
          <w:rFonts w:ascii="Times New Roman" w:hAnsi="Times New Roman" w:cs="Times New Roman"/>
          <w:sz w:val="28"/>
          <w:szCs w:val="28"/>
          <w:lang w:eastAsia="ru-RU"/>
        </w:rPr>
        <w:t>: условно-постоянные затраты – 2</w:t>
      </w:r>
      <w:r w:rsidR="000E2C6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3 млн. руб. </w:t>
      </w:r>
    </w:p>
    <w:p w14:paraId="49542710" w14:textId="7BED143F" w:rsidR="00147AC2" w:rsidRPr="000E2C67" w:rsidRDefault="00147AC2" w:rsidP="00D266D3">
      <w:pPr>
        <w:pStyle w:val="32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Проанализируйте, что произойдет с результатами деятельности </w:t>
      </w:r>
      <w:r w:rsidR="000E2C67"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студии </w:t>
      </w:r>
      <w:proofErr w:type="gramStart"/>
      <w:r w:rsidR="000E2C67"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звукозаписи, </w:t>
      </w:r>
      <w:r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 если</w:t>
      </w:r>
      <w:proofErr w:type="gramEnd"/>
      <w:r w:rsidRPr="000E2C67">
        <w:rPr>
          <w:rFonts w:ascii="Times New Roman" w:hAnsi="Times New Roman" w:cs="Times New Roman"/>
          <w:sz w:val="28"/>
          <w:szCs w:val="28"/>
          <w:lang w:eastAsia="ru-RU"/>
        </w:rPr>
        <w:t xml:space="preserve"> при прочих равных условиях:</w:t>
      </w:r>
    </w:p>
    <w:p w14:paraId="3C6B5D9D" w14:textId="77777777" w:rsidR="00147AC2" w:rsidRPr="000E2C67" w:rsidRDefault="00147AC2" w:rsidP="00901288">
      <w:pPr>
        <w:pStyle w:val="32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C67">
        <w:rPr>
          <w:rFonts w:ascii="Times New Roman" w:hAnsi="Times New Roman" w:cs="Times New Roman"/>
          <w:sz w:val="28"/>
          <w:szCs w:val="28"/>
          <w:lang w:eastAsia="ru-RU"/>
        </w:rPr>
        <w:t>продажи увеличатся на 10%;</w:t>
      </w:r>
    </w:p>
    <w:p w14:paraId="7DF330D7" w14:textId="77777777" w:rsidR="00147AC2" w:rsidRPr="000E2C67" w:rsidRDefault="00147AC2" w:rsidP="00901288">
      <w:pPr>
        <w:pStyle w:val="32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C67">
        <w:rPr>
          <w:rFonts w:ascii="Times New Roman" w:hAnsi="Times New Roman" w:cs="Times New Roman"/>
          <w:sz w:val="28"/>
          <w:szCs w:val="28"/>
          <w:lang w:eastAsia="ru-RU"/>
        </w:rPr>
        <w:t>продажи снизятся на 10%;</w:t>
      </w:r>
    </w:p>
    <w:p w14:paraId="75A59C04" w14:textId="77777777" w:rsidR="00147AC2" w:rsidRPr="000E2C67" w:rsidRDefault="00147AC2" w:rsidP="00901288">
      <w:pPr>
        <w:pStyle w:val="32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C67">
        <w:rPr>
          <w:rFonts w:ascii="Times New Roman" w:hAnsi="Times New Roman" w:cs="Times New Roman"/>
          <w:sz w:val="28"/>
          <w:szCs w:val="28"/>
          <w:lang w:eastAsia="ru-RU"/>
        </w:rPr>
        <w:t>условно-постоянные затраты увеличатся на 10%;</w:t>
      </w:r>
    </w:p>
    <w:p w14:paraId="6D5F45A7" w14:textId="4E20B96F" w:rsidR="00147AC2" w:rsidRPr="000E2C67" w:rsidRDefault="00147AC2" w:rsidP="00901288">
      <w:pPr>
        <w:pStyle w:val="32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2C67">
        <w:rPr>
          <w:rFonts w:ascii="Times New Roman" w:hAnsi="Times New Roman" w:cs="Times New Roman"/>
          <w:sz w:val="28"/>
          <w:szCs w:val="28"/>
          <w:lang w:eastAsia="ru-RU"/>
        </w:rPr>
        <w:t>условно-переменные затраты увеличатся на 10%.</w:t>
      </w:r>
    </w:p>
    <w:p w14:paraId="39210746" w14:textId="3B0A0354" w:rsidR="003548F9" w:rsidRDefault="003548F9" w:rsidP="003548F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F7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вопрос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3F73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баллов)</w:t>
      </w:r>
    </w:p>
    <w:p w14:paraId="4320D0D0" w14:textId="7B3305C0" w:rsidR="003548F9" w:rsidRDefault="003548F9" w:rsidP="003548F9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32D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Решите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ситуационное </w:t>
      </w:r>
      <w:r w:rsidRPr="00832D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задание</w:t>
      </w:r>
    </w:p>
    <w:p w14:paraId="6F707DB3" w14:textId="64D7DCBF" w:rsidR="00FF1DC0" w:rsidRDefault="00AD2F24" w:rsidP="00D266D3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Для организации бизнеса по </w:t>
      </w:r>
      <w:r w:rsidRPr="000E2C67">
        <w:rPr>
          <w:rFonts w:ascii="Times New Roman" w:hAnsi="Times New Roman" w:cs="Times New Roman"/>
          <w:sz w:val="28"/>
          <w:szCs w:val="28"/>
          <w:lang w:eastAsia="ru-RU"/>
        </w:rPr>
        <w:t>созданию студии звукозаписи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 </w:t>
      </w:r>
      <w:r w:rsidR="007440EB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следующее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оборудование:</w:t>
      </w:r>
    </w:p>
    <w:p w14:paraId="5449277D" w14:textId="77777777" w:rsidR="00AD2F24" w:rsidRPr="00AD2F24" w:rsidRDefault="00AD2F24" w:rsidP="00901288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2F24">
        <w:rPr>
          <w:rFonts w:ascii="Times New Roman" w:hAnsi="Times New Roman" w:cs="Times New Roman"/>
          <w:sz w:val="28"/>
          <w:szCs w:val="28"/>
          <w:lang w:eastAsia="ru-RU"/>
        </w:rPr>
        <w:t>Компьютер — 60 000 рублей</w:t>
      </w:r>
    </w:p>
    <w:p w14:paraId="157CC679" w14:textId="77777777" w:rsidR="00AD2F24" w:rsidRPr="00AD2F24" w:rsidRDefault="00AD2F24" w:rsidP="00901288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2F24">
        <w:rPr>
          <w:rFonts w:ascii="Times New Roman" w:hAnsi="Times New Roman" w:cs="Times New Roman"/>
          <w:sz w:val="28"/>
          <w:szCs w:val="28"/>
          <w:lang w:eastAsia="ru-RU"/>
        </w:rPr>
        <w:t>Звуковая карта — от 20 000 рублей</w:t>
      </w:r>
    </w:p>
    <w:p w14:paraId="6ED6BE2F" w14:textId="77777777" w:rsidR="00AD2F24" w:rsidRPr="00AD2F24" w:rsidRDefault="00AD2F24" w:rsidP="00901288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2F24">
        <w:rPr>
          <w:rFonts w:ascii="Times New Roman" w:hAnsi="Times New Roman" w:cs="Times New Roman"/>
          <w:sz w:val="28"/>
          <w:szCs w:val="28"/>
          <w:lang w:eastAsia="ru-RU"/>
        </w:rPr>
        <w:t>Студийные микрофоны — 3 штуки по 10 000 рублей</w:t>
      </w:r>
    </w:p>
    <w:p w14:paraId="3F4B140D" w14:textId="44238B4C" w:rsidR="00AD2F24" w:rsidRPr="00AD2F24" w:rsidRDefault="00AD2F24" w:rsidP="00901288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2F24">
        <w:rPr>
          <w:rFonts w:ascii="Times New Roman" w:hAnsi="Times New Roman" w:cs="Times New Roman"/>
          <w:sz w:val="28"/>
          <w:szCs w:val="28"/>
          <w:lang w:eastAsia="ru-RU"/>
        </w:rPr>
        <w:t>Стойки — 3 штуки по 5 000 рублей</w:t>
      </w:r>
    </w:p>
    <w:p w14:paraId="3E4CFDAE" w14:textId="77777777" w:rsidR="00AD2F24" w:rsidRPr="00AD2F24" w:rsidRDefault="00AD2F24" w:rsidP="00901288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2F24">
        <w:rPr>
          <w:rFonts w:ascii="Times New Roman" w:hAnsi="Times New Roman" w:cs="Times New Roman"/>
          <w:sz w:val="28"/>
          <w:szCs w:val="28"/>
          <w:lang w:eastAsia="ru-RU"/>
        </w:rPr>
        <w:t>Студийные мониторы — 50 000 рублей</w:t>
      </w:r>
    </w:p>
    <w:p w14:paraId="2AACD693" w14:textId="77777777" w:rsidR="00AD2F24" w:rsidRPr="00AD2F24" w:rsidRDefault="00AD2F24" w:rsidP="00901288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2F24">
        <w:rPr>
          <w:rFonts w:ascii="Times New Roman" w:hAnsi="Times New Roman" w:cs="Times New Roman"/>
          <w:sz w:val="28"/>
          <w:szCs w:val="28"/>
          <w:lang w:eastAsia="ru-RU"/>
        </w:rPr>
        <w:t>Программное обеспечение — 30 000 рублей</w:t>
      </w:r>
    </w:p>
    <w:p w14:paraId="43B0A17D" w14:textId="6A5E137D" w:rsidR="00AD2F24" w:rsidRPr="00AD2F24" w:rsidRDefault="00AD2F24" w:rsidP="00901288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2F24">
        <w:rPr>
          <w:rFonts w:ascii="Times New Roman" w:hAnsi="Times New Roman" w:cs="Times New Roman"/>
          <w:sz w:val="28"/>
          <w:szCs w:val="28"/>
          <w:lang w:eastAsia="ru-RU"/>
        </w:rPr>
        <w:t>Пульт —100 000 рублей</w:t>
      </w:r>
    </w:p>
    <w:p w14:paraId="6A301B50" w14:textId="77777777" w:rsidR="00AD2F24" w:rsidRPr="00AD2F24" w:rsidRDefault="00AD2F24" w:rsidP="00901288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2F24">
        <w:rPr>
          <w:rFonts w:ascii="Times New Roman" w:hAnsi="Times New Roman" w:cs="Times New Roman"/>
          <w:sz w:val="28"/>
          <w:szCs w:val="28"/>
          <w:lang w:eastAsia="ru-RU"/>
        </w:rPr>
        <w:t>Наушники — 4 штуки по 5 000 рублей</w:t>
      </w:r>
    </w:p>
    <w:p w14:paraId="5294C346" w14:textId="3C9D8F43" w:rsidR="00AD2F24" w:rsidRDefault="00AD2F24" w:rsidP="00901288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D2F24">
        <w:rPr>
          <w:rFonts w:ascii="Times New Roman" w:hAnsi="Times New Roman" w:cs="Times New Roman"/>
          <w:sz w:val="28"/>
          <w:szCs w:val="28"/>
          <w:lang w:eastAsia="ru-RU"/>
        </w:rPr>
        <w:t>Прочие устройства — 50 000 рублей</w:t>
      </w:r>
    </w:p>
    <w:p w14:paraId="038DDD67" w14:textId="368C58D7" w:rsidR="007440EB" w:rsidRPr="007440EB" w:rsidRDefault="007440EB" w:rsidP="00D266D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Текущие ежемесячные расходы включают в себя ежемесячные арендные платежи 120 000 руб., реклама 18 000 руб., расходы на персонал (</w:t>
      </w:r>
      <w:r w:rsidRPr="007440EB">
        <w:rPr>
          <w:rFonts w:ascii="Times New Roman" w:hAnsi="Times New Roman" w:cs="Times New Roman"/>
          <w:sz w:val="28"/>
          <w:szCs w:val="28"/>
          <w:lang w:eastAsia="ru-RU"/>
        </w:rPr>
        <w:t>режиссер, аранжировщик, композитор, музыканты) в размере 520 000 руб.</w:t>
      </w:r>
    </w:p>
    <w:p w14:paraId="2A414F65" w14:textId="65E6B97C" w:rsidR="007440EB" w:rsidRPr="00AD2F24" w:rsidRDefault="007440EB" w:rsidP="00D266D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0EB">
        <w:rPr>
          <w:rFonts w:ascii="Times New Roman" w:hAnsi="Times New Roman" w:cs="Times New Roman"/>
          <w:sz w:val="28"/>
          <w:szCs w:val="28"/>
          <w:lang w:eastAsia="ru-RU"/>
        </w:rPr>
        <w:t xml:space="preserve">Рассчитайте себестоимость записи 1 </w:t>
      </w:r>
      <w:proofErr w:type="gramStart"/>
      <w:r w:rsidRPr="007440EB">
        <w:rPr>
          <w:rFonts w:ascii="Times New Roman" w:hAnsi="Times New Roman" w:cs="Times New Roman"/>
          <w:sz w:val="28"/>
          <w:szCs w:val="28"/>
          <w:lang w:eastAsia="ru-RU"/>
        </w:rPr>
        <w:t>саунд-трека</w:t>
      </w:r>
      <w:proofErr w:type="gramEnd"/>
      <w:r w:rsidRPr="007440EB">
        <w:rPr>
          <w:rFonts w:ascii="Times New Roman" w:hAnsi="Times New Roman" w:cs="Times New Roman"/>
          <w:sz w:val="28"/>
          <w:szCs w:val="28"/>
          <w:lang w:eastAsia="ru-RU"/>
        </w:rPr>
        <w:t>, выберите модель ценообразования, установите стоимость записи 1 саунд-трека в проектируемой студии звукозаписи.</w:t>
      </w:r>
    </w:p>
    <w:p w14:paraId="2E0D911E" w14:textId="77777777" w:rsidR="00FF1DC0" w:rsidRPr="007440EB" w:rsidRDefault="00FF1DC0" w:rsidP="003548F9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BC6404" w14:textId="77777777" w:rsidR="003F73FF" w:rsidRPr="003F73FF" w:rsidRDefault="003F73FF" w:rsidP="003F73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48EB2E" w14:textId="77777777" w:rsidR="003F73FF" w:rsidRPr="003F73FF" w:rsidRDefault="003F73FF" w:rsidP="003F73FF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3C35009" w14:textId="77777777" w:rsidR="005A2800" w:rsidRPr="005A2800" w:rsidRDefault="005A2800" w:rsidP="005A2800">
      <w:pPr>
        <w:tabs>
          <w:tab w:val="left" w:pos="28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093DC" w14:textId="77777777" w:rsidR="005A2800" w:rsidRPr="00BC3D23" w:rsidRDefault="005A2800" w:rsidP="00680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32"/>
          <w:lang w:eastAsia="ru-RU"/>
        </w:rPr>
      </w:pPr>
      <w:bookmarkStart w:id="21" w:name="_Hlk118731327"/>
      <w:r w:rsidRPr="005A2800">
        <w:rPr>
          <w:rFonts w:ascii="Times New Roman" w:eastAsia="Times New Roman" w:hAnsi="Times New Roman" w:cs="Times New Roman"/>
          <w:b/>
          <w:bCs/>
          <w:iCs/>
          <w:sz w:val="28"/>
          <w:szCs w:val="32"/>
          <w:lang w:eastAsia="ru-RU"/>
        </w:rPr>
        <w:t xml:space="preserve">8. </w:t>
      </w:r>
      <w:r w:rsidRPr="00BC3D2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32"/>
          <w:lang w:eastAsia="ru-RU"/>
        </w:rPr>
        <w:t>Перечень основной и дополнительной учебной литературы, необходимой для освоения дисциплины</w:t>
      </w:r>
    </w:p>
    <w:p w14:paraId="70CA4329" w14:textId="77777777" w:rsidR="0068028F" w:rsidRDefault="0068028F" w:rsidP="002C495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3CADE07F" w14:textId="77777777" w:rsidR="00115B20" w:rsidRPr="00115B20" w:rsidRDefault="00115B20" w:rsidP="00115B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15B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Основная литература</w:t>
      </w:r>
    </w:p>
    <w:p w14:paraId="758A341C" w14:textId="77777777" w:rsidR="00115B20" w:rsidRPr="00115B20" w:rsidRDefault="00115B20" w:rsidP="00115B20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Бизнес-планирование: учебник / под ред. проф. Т.Г. </w:t>
      </w:r>
      <w:proofErr w:type="spellStart"/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Попадюк</w:t>
      </w:r>
      <w:proofErr w:type="spellEnd"/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проф. В.Я. Горфинкеля. — Москва: Вузовский учебник: ИНФРА-М, 2023. — 296 с. - ISBN 978-5-9558-0270-1. - ЭБС ZNANIUM. - URL: https://znanium.com/catalog/product/1940917 (дата обращения: 13.05.2024). - Текст: электронный. </w:t>
      </w:r>
    </w:p>
    <w:p w14:paraId="51FE1D6B" w14:textId="77777777" w:rsidR="00115B20" w:rsidRPr="00115B20" w:rsidRDefault="00115B20" w:rsidP="00115B20">
      <w:pPr>
        <w:widowControl w:val="0"/>
        <w:numPr>
          <w:ilvl w:val="0"/>
          <w:numId w:val="1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Рязанова, О. Е.  Креативная </w:t>
      </w:r>
      <w:proofErr w:type="gram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:</w:t>
      </w:r>
      <w:proofErr w:type="gram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О. Е. Рязанова, Л. С. Леонтьева, Л. Н. Орлова, В. П. Золотарева. — </w:t>
      </w:r>
      <w:proofErr w:type="gram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2022. — 133 с. — ISBN 978-5-406-09201-9. — (Бакалавриат и магистратура). — ЭБС BOOK.ru. — URL: https://book.ru/book/943017 (дата обращения: </w:t>
      </w:r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13.05.2024</w:t>
      </w:r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— </w:t>
      </w:r>
      <w:proofErr w:type="gram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 </w:t>
      </w:r>
    </w:p>
    <w:p w14:paraId="1CBB6678" w14:textId="77777777" w:rsidR="00115B20" w:rsidRPr="00115B20" w:rsidRDefault="00115B20" w:rsidP="00115B20">
      <w:p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Волков, А. С. Бизнес-</w:t>
      </w:r>
      <w:proofErr w:type="gramStart"/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планирование :</w:t>
      </w:r>
      <w:proofErr w:type="gramEnd"/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учебное пособие / А. С. Волков, А. А. Марченко. — </w:t>
      </w:r>
      <w:proofErr w:type="gramStart"/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Москва :</w:t>
      </w:r>
      <w:proofErr w:type="gramEnd"/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РИОР : ИНФРА-М, 2022. — 81 с. — (Высшее образование: Бакалавриат). - ISBN 978-5-369-00732-7. - ЭБС ZNANIUM. - URL: https://znanium.ru/catalog/product/1818631 (дата обращения: 13.05.2024). – </w:t>
      </w:r>
      <w:proofErr w:type="gramStart"/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115B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электронный. </w:t>
      </w:r>
    </w:p>
    <w:p w14:paraId="5C56BFD7" w14:textId="77777777" w:rsidR="00115B20" w:rsidRPr="00115B20" w:rsidRDefault="00115B20" w:rsidP="00115B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15B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Дополнительная литература</w:t>
      </w:r>
    </w:p>
    <w:p w14:paraId="070A886E" w14:textId="77777777" w:rsidR="00115B20" w:rsidRPr="00115B20" w:rsidRDefault="00115B20" w:rsidP="00115B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A2097F6" w14:textId="77777777" w:rsidR="00115B20" w:rsidRPr="00115B20" w:rsidRDefault="00115B20" w:rsidP="00115B20">
      <w:pPr>
        <w:shd w:val="clear" w:color="auto" w:fill="FFFFFF"/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5B20">
        <w:rPr>
          <w:rFonts w:ascii="Times New Roman" w:hAnsi="Times New Roman" w:cs="Times New Roman"/>
          <w:sz w:val="28"/>
          <w:szCs w:val="28"/>
          <w:lang w:eastAsia="ru-RU"/>
        </w:rPr>
        <w:t xml:space="preserve">4. Удалов, А. А. Сетевой метод анализа бизнес-проектов: теория и </w:t>
      </w:r>
      <w:proofErr w:type="gramStart"/>
      <w:r w:rsidRPr="00115B20">
        <w:rPr>
          <w:rFonts w:ascii="Times New Roman" w:hAnsi="Times New Roman" w:cs="Times New Roman"/>
          <w:sz w:val="28"/>
          <w:szCs w:val="28"/>
          <w:lang w:eastAsia="ru-RU"/>
        </w:rPr>
        <w:t>практика :</w:t>
      </w:r>
      <w:proofErr w:type="gramEnd"/>
      <w:r w:rsidRPr="00115B20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А.А. Удалов. — </w:t>
      </w:r>
      <w:proofErr w:type="gramStart"/>
      <w:r w:rsidRPr="00115B20">
        <w:rPr>
          <w:rFonts w:ascii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115B20">
        <w:rPr>
          <w:rFonts w:ascii="Times New Roman" w:hAnsi="Times New Roman" w:cs="Times New Roman"/>
          <w:sz w:val="28"/>
          <w:szCs w:val="28"/>
          <w:lang w:eastAsia="ru-RU"/>
        </w:rPr>
        <w:t xml:space="preserve"> ИНФРА-М, 2019. — 112 с. - ISBN 978-5-16-107968-3. - ЭБС ZNANIUM. - URL: https://znanium.com/catalog/product/1039636 (дата обращения: 13.05.2024). – </w:t>
      </w:r>
      <w:proofErr w:type="gramStart"/>
      <w:r w:rsidRPr="00115B20">
        <w:rPr>
          <w:rFonts w:ascii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115B20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0F729475" w14:textId="77777777" w:rsidR="00115B20" w:rsidRPr="00115B20" w:rsidRDefault="00115B20" w:rsidP="00115B20">
      <w:pPr>
        <w:shd w:val="clear" w:color="auto" w:fill="FFFFFF"/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5B20">
        <w:rPr>
          <w:rFonts w:ascii="Times New Roman" w:hAnsi="Times New Roman" w:cs="Times New Roman"/>
          <w:sz w:val="28"/>
          <w:szCs w:val="28"/>
          <w:lang w:eastAsia="ru-RU"/>
        </w:rPr>
        <w:t>5. Поташева, Г. А. Управление проектами (проектный менеджмент</w:t>
      </w:r>
      <w:proofErr w:type="gramStart"/>
      <w:r w:rsidRPr="00115B20">
        <w:rPr>
          <w:rFonts w:ascii="Times New Roman" w:hAnsi="Times New Roman" w:cs="Times New Roman"/>
          <w:sz w:val="28"/>
          <w:szCs w:val="28"/>
          <w:lang w:eastAsia="ru-RU"/>
        </w:rPr>
        <w:t>) :</w:t>
      </w:r>
      <w:proofErr w:type="gramEnd"/>
      <w:r w:rsidRPr="00115B20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Г. А. Поташева. — </w:t>
      </w:r>
      <w:proofErr w:type="gramStart"/>
      <w:r w:rsidRPr="00115B20">
        <w:rPr>
          <w:rFonts w:ascii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115B20">
        <w:rPr>
          <w:rFonts w:ascii="Times New Roman" w:hAnsi="Times New Roman" w:cs="Times New Roman"/>
          <w:sz w:val="28"/>
          <w:szCs w:val="28"/>
          <w:lang w:eastAsia="ru-RU"/>
        </w:rPr>
        <w:t xml:space="preserve"> ИНФРА-М, 2024. — 224 с. + Доп. материалы [Электронный ресурс]. — (Высшее образование). —ISBN 978-5-16-019053-2. - ЭБС ZNANIUM. - URL: https://znanium.com/catalog/product/2084497 (дата обращения: 13.05.2024). – </w:t>
      </w:r>
      <w:proofErr w:type="gramStart"/>
      <w:r w:rsidRPr="00115B20">
        <w:rPr>
          <w:rFonts w:ascii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115B20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39B6090C" w14:textId="77777777" w:rsidR="00115B20" w:rsidRPr="00115B20" w:rsidRDefault="00115B20" w:rsidP="00115B20">
      <w:pPr>
        <w:shd w:val="clear" w:color="auto" w:fill="FFFFFF"/>
        <w:spacing w:after="0" w:line="360" w:lineRule="auto"/>
        <w:ind w:left="72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Горбунов, В. Л. Бизнес-планирование с оценкой рисков и эффективности </w:t>
      </w:r>
      <w:proofErr w:type="gram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:</w:t>
      </w:r>
      <w:proofErr w:type="gram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научно-практическое пособие / В.Л. Горбунов. — 2-е изд. — </w:t>
      </w:r>
      <w:proofErr w:type="gram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РИОР : ИНФРА-М, 2024. — 288 с. — (Наука и практика). — ISBN 978-5-369-01894-1. — ЭБС ZNANIUM. — URL: https://znanium.com/catalog/product/2084493 (дата обращения: 13.05.2024). - </w:t>
      </w:r>
      <w:proofErr w:type="gram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 </w:t>
      </w:r>
    </w:p>
    <w:p w14:paraId="1785E236" w14:textId="77777777" w:rsidR="00115B20" w:rsidRPr="00115B20" w:rsidRDefault="00115B20" w:rsidP="00115B20">
      <w:pPr>
        <w:spacing w:line="36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Алиев, В. С. Бизнес-планирование c использованием программы </w:t>
      </w:r>
      <w:proofErr w:type="spell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Project</w:t>
      </w:r>
      <w:proofErr w:type="spell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Expert</w:t>
      </w:r>
      <w:proofErr w:type="spell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(полный курс</w:t>
      </w:r>
      <w:proofErr w:type="gram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В.С. Алиев, Д.В. Чистов. — 2-е изд., </w:t>
      </w:r>
      <w:proofErr w:type="spell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</w:t>
      </w:r>
      <w:proofErr w:type="gram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2022. — 382 с. — (Высшее образование: Бакалавриат). — ЭБС ZNANIUM. - URL: https://znanium.com/catalog/product/1248243 (дата обращения: 13.05.2024). – </w:t>
      </w:r>
      <w:proofErr w:type="gramStart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11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14:paraId="1EE6FA8A" w14:textId="77777777" w:rsidR="005A2800" w:rsidRPr="005A2800" w:rsidRDefault="005A2800" w:rsidP="00BC3D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П</w:t>
      </w: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еречень ресурсов информационно-телекоммуникационной сети «Интернет», необходимых для освоения дисциплины</w:t>
      </w:r>
    </w:p>
    <w:p w14:paraId="4D81F230" w14:textId="77777777" w:rsidR="004C17B7" w:rsidRPr="004C17B7" w:rsidRDefault="004C17B7" w:rsidP="004C17B7">
      <w:pPr>
        <w:numPr>
          <w:ilvl w:val="0"/>
          <w:numId w:val="4"/>
        </w:numPr>
        <w:spacing w:after="0" w:line="360" w:lineRule="auto"/>
        <w:ind w:hanging="357"/>
        <w:rPr>
          <w:rFonts w:ascii="Times New Roman" w:eastAsia="Times New Roman" w:hAnsi="Times New Roman" w:cs="Times New Roman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РФ </w:t>
      </w:r>
      <w:hyperlink r:id="rId8" w:history="1">
        <w:r w:rsidRPr="004C17B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https://www.economy.gov.ru/material/directions/tehnologicheskoe_razvitie</w:t>
        </w:r>
      </w:hyperlink>
    </w:p>
    <w:p w14:paraId="0D350876" w14:textId="77777777" w:rsidR="004C17B7" w:rsidRPr="004C17B7" w:rsidRDefault="004C17B7" w:rsidP="004C17B7">
      <w:pPr>
        <w:numPr>
          <w:ilvl w:val="0"/>
          <w:numId w:val="4"/>
        </w:numPr>
        <w:spacing w:after="0" w:line="360" w:lineRule="auto"/>
        <w:ind w:hanging="357"/>
        <w:rPr>
          <w:rFonts w:ascii="Times New Roman" w:eastAsia="Times New Roman" w:hAnsi="Times New Roman" w:cs="Times New Roman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Энергетики РФ. </w:t>
      </w:r>
      <w:hyperlink r:id="rId9" w:history="1">
        <w:r w:rsidRPr="004C17B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https://minenergo.gov.ru/</w:t>
        </w:r>
      </w:hyperlink>
    </w:p>
    <w:p w14:paraId="4692555B" w14:textId="77777777" w:rsidR="004C17B7" w:rsidRPr="004C17B7" w:rsidRDefault="004C17B7" w:rsidP="004C17B7">
      <w:pPr>
        <w:numPr>
          <w:ilvl w:val="0"/>
          <w:numId w:val="4"/>
        </w:numPr>
        <w:spacing w:after="0" w:line="360" w:lineRule="auto"/>
        <w:ind w:hanging="357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4C17B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Энергетическая стратегия Российской Федерации на период до 2035 года</w:t>
      </w:r>
      <w:r w:rsidRPr="004C1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history="1">
        <w:r w:rsidRPr="004C17B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https://minenergo.gov.ru/node/1026</w:t>
        </w:r>
      </w:hyperlink>
    </w:p>
    <w:p w14:paraId="76E170A0" w14:textId="77777777" w:rsidR="004C17B7" w:rsidRPr="004C17B7" w:rsidRDefault="004C17B7" w:rsidP="004C17B7">
      <w:pPr>
        <w:numPr>
          <w:ilvl w:val="0"/>
          <w:numId w:val="4"/>
        </w:numPr>
        <w:spacing w:after="0" w:line="360" w:lineRule="auto"/>
        <w:ind w:hanging="357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Электронные ресурсы БИК:</w:t>
      </w:r>
    </w:p>
    <w:p w14:paraId="41AAB1E5" w14:textId="77777777" w:rsidR="004C17B7" w:rsidRPr="004C17B7" w:rsidRDefault="004C17B7" w:rsidP="004C17B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Электронная библиотека Финансового университета (ЭБ) </w:t>
      </w:r>
      <w:hyperlink r:id="rId11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http://elib.fa.ru/</w:t>
        </w:r>
      </w:hyperlink>
    </w:p>
    <w:p w14:paraId="4C777D20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Электронно-библиотечная система BOOK.RU http://www.book.ru</w:t>
      </w:r>
    </w:p>
    <w:p w14:paraId="1F0813C9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Электронно-библиотечная система 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Znanium</w:t>
      </w:r>
      <w:proofErr w:type="spell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http://www.znanium.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</w:p>
    <w:p w14:paraId="13EBD3B9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Электронно-библиотечная система издательства «ЮРАЙТ» </w:t>
      </w:r>
      <w:hyperlink r:id="rId12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https://urait.ru/</w:t>
        </w:r>
      </w:hyperlink>
    </w:p>
    <w:p w14:paraId="5926218B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26E1BA53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Электронно-библиотечная система «Лань» https://e.lanbook.com/</w:t>
      </w:r>
    </w:p>
    <w:p w14:paraId="3CB5BA0D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Электронно-библиотечная система издательства «Проспект» </w:t>
      </w:r>
      <w:hyperlink r:id="rId13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http://ebs.prospekt.org/books</w:t>
        </w:r>
      </w:hyperlink>
    </w:p>
    <w:p w14:paraId="22AF4B88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Справочно-образовательная система</w:t>
      </w: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Актион</w:t>
      </w:r>
      <w:proofErr w:type="spell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360 https://action360.ru/</w:t>
      </w:r>
    </w:p>
    <w:p w14:paraId="39F16CD5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Деловая онлайн-библиотека 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Alpina</w:t>
      </w:r>
      <w:proofErr w:type="spell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Digital</w:t>
      </w:r>
      <w:proofErr w:type="spell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4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http://lib.alpinadigital.ru/</w:t>
        </w:r>
      </w:hyperlink>
    </w:p>
    <w:p w14:paraId="7DE90BB4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sz w:val="28"/>
          <w:szCs w:val="28"/>
        </w:rPr>
        <w:t>Электронная библиотека издательства «МИФ» («Манн, Иванов и Фербер») https://fa.miflib.ru/auth/#/registration</w:t>
      </w:r>
    </w:p>
    <w:p w14:paraId="707300E8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Электронная библиотека Издательского дома «Гребенников» https://grebennikon.ru/</w:t>
      </w:r>
    </w:p>
    <w:p w14:paraId="06F6C2B0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Научная электронная библиотека eLibrary.ru http://elibrary.ru  </w:t>
      </w:r>
    </w:p>
    <w:p w14:paraId="43979DE6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Национальная электронная библиотека http://нэб.рф/</w:t>
      </w:r>
    </w:p>
    <w:p w14:paraId="2A9150BB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Финансовая справочная система «Финансовый директор» http://www.1fd.ru/</w:t>
      </w:r>
    </w:p>
    <w:p w14:paraId="23D2D70C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Ресурсы информационно-аналитического агентства по финансовым рынкам Cbonds.ru https://cbonds.ru/</w:t>
      </w:r>
    </w:p>
    <w:p w14:paraId="6A90BB47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СПАРК </w:t>
      </w:r>
      <w:hyperlink r:id="rId15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https://spark-interfax.ru/</w:t>
        </w:r>
      </w:hyperlink>
    </w:p>
    <w:p w14:paraId="4D6D7D6A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Платформа</w:t>
      </w: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STATISTA </w:t>
      </w:r>
      <w:hyperlink r:id="rId16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https://www.statista.com/</w:t>
        </w:r>
      </w:hyperlink>
    </w:p>
    <w:p w14:paraId="7C71378D" w14:textId="77777777" w:rsidR="004C17B7" w:rsidRPr="004C17B7" w:rsidRDefault="004C17B7" w:rsidP="004C17B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Информационная система «Континент-</w:t>
      </w:r>
      <w:r w:rsidRPr="004C17B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</w:t>
      </w:r>
      <w:r w:rsidRPr="004C17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hyperlink r:id="rId17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http://continent-online.com/</w:t>
        </w:r>
      </w:hyperlink>
    </w:p>
    <w:p w14:paraId="1E6D1994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Электронная коллекция книг издательства </w:t>
      </w:r>
      <w:proofErr w:type="spellStart"/>
      <w:proofErr w:type="gram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Springer</w:t>
      </w:r>
      <w:proofErr w:type="spell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 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Springer</w:t>
      </w:r>
      <w:proofErr w:type="spellEnd"/>
      <w:proofErr w:type="gram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eBooks</w:t>
      </w:r>
      <w:proofErr w:type="spell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8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http://link.springer.com/</w:t>
        </w:r>
      </w:hyperlink>
    </w:p>
    <w:p w14:paraId="5A7B1842" w14:textId="77777777" w:rsidR="004C17B7" w:rsidRPr="004C17B7" w:rsidRDefault="004C17B7" w:rsidP="004C17B7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Электронные продукты издательства 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Elsevier</w:t>
      </w:r>
      <w:proofErr w:type="spell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9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http://www.sciencedirect.com</w:t>
        </w:r>
      </w:hyperlink>
    </w:p>
    <w:p w14:paraId="3F5E7F7B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Emerald: Management 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eJournal</w:t>
      </w:r>
      <w:proofErr w:type="spell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Portfolio </w:t>
      </w:r>
      <w:hyperlink r:id="rId20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https://www.emerald.com/insight/</w:t>
        </w:r>
      </w:hyperlink>
    </w:p>
    <w:p w14:paraId="274D73EB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C17B7">
        <w:rPr>
          <w:rFonts w:ascii="Times New Roman" w:eastAsia="Times New Roman" w:hAnsi="Times New Roman" w:cs="Times New Roman"/>
          <w:sz w:val="28"/>
          <w:szCs w:val="28"/>
        </w:rPr>
        <w:t>Библиотека онлайн Лекций по Бизнесу и Маркетингу издательства Не</w:t>
      </w:r>
      <w:r w:rsidRPr="004C17B7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proofErr w:type="spellStart"/>
      <w:r w:rsidRPr="004C17B7">
        <w:rPr>
          <w:rFonts w:ascii="Times New Roman" w:eastAsia="Times New Roman" w:hAnsi="Times New Roman" w:cs="Times New Roman"/>
          <w:sz w:val="28"/>
          <w:szCs w:val="28"/>
        </w:rPr>
        <w:t>rу</w:t>
      </w:r>
      <w:proofErr w:type="spellEnd"/>
      <w:r w:rsidRPr="004C1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17B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proofErr w:type="spellStart"/>
      <w:r w:rsidRPr="004C17B7">
        <w:rPr>
          <w:rFonts w:ascii="Times New Roman" w:eastAsia="Times New Roman" w:hAnsi="Times New Roman" w:cs="Times New Roman"/>
          <w:sz w:val="28"/>
          <w:szCs w:val="28"/>
        </w:rPr>
        <w:t>tewart</w:t>
      </w:r>
      <w:proofErr w:type="spellEnd"/>
      <w:r w:rsidRPr="004C1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C17B7">
        <w:rPr>
          <w:rFonts w:ascii="Times New Roman" w:eastAsia="Times New Roman" w:hAnsi="Times New Roman" w:cs="Times New Roman"/>
          <w:sz w:val="28"/>
          <w:szCs w:val="28"/>
        </w:rPr>
        <w:t>Talks</w:t>
      </w:r>
      <w:proofErr w:type="spellEnd"/>
      <w:r w:rsidRPr="004C1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1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https://hstalks.com/business/</w:t>
        </w:r>
      </w:hyperlink>
    </w:p>
    <w:p w14:paraId="6164B6DE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4C17B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Henry Stewart Talks: Journals in The Business &amp; Management Collection </w:t>
      </w:r>
      <w:hyperlink r:id="rId22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https://hstalks.com/business/journals/</w:t>
        </w:r>
      </w:hyperlink>
    </w:p>
    <w:p w14:paraId="6FC83AD6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C17B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CNKI. Academic Reference</w:t>
      </w:r>
      <w:r w:rsidRPr="004C17B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hyperlink r:id="rId23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https://ar.oversea.cnki.net/</w:t>
        </w:r>
      </w:hyperlink>
    </w:p>
    <w:p w14:paraId="6F861BED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4C17B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CNKI. China Academic Journals Full-text Database</w:t>
      </w:r>
      <w:r w:rsidRPr="004C17B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hyperlink r:id="rId24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https://oversea.cnki.net/kns?dbcode=CFLQ</w:t>
        </w:r>
      </w:hyperlink>
    </w:p>
    <w:p w14:paraId="06EA3A6D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</w:pPr>
      <w:r w:rsidRPr="004C17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JSTOR. Arts &amp; Sciences I Collection</w:t>
      </w:r>
      <w:r w:rsidRPr="004C17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hyperlink r:id="rId25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https://www.jstor.org/</w:t>
        </w:r>
      </w:hyperlink>
    </w:p>
    <w:p w14:paraId="62D02DA7" w14:textId="77777777" w:rsidR="004C17B7" w:rsidRPr="004C17B7" w:rsidRDefault="004C17B7" w:rsidP="004C17B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Коллекция научных журналов</w:t>
      </w: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4C17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Oxford</w:t>
      </w:r>
      <w:proofErr w:type="spellEnd"/>
      <w:r w:rsidRPr="004C17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4C17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University</w:t>
      </w:r>
      <w:proofErr w:type="spellEnd"/>
      <w:r w:rsidRPr="004C17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4C17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Press</w:t>
      </w:r>
      <w:proofErr w:type="spellEnd"/>
      <w:r w:rsidRPr="004C17B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hyperlink r:id="rId26" w:history="1">
        <w:r w:rsidRPr="004C17B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https://academic.oup.com/journals/</w:t>
        </w:r>
      </w:hyperlink>
    </w:p>
    <w:p w14:paraId="67745980" w14:textId="77777777" w:rsidR="004C17B7" w:rsidRPr="004C17B7" w:rsidRDefault="004C17B7" w:rsidP="004C17B7">
      <w:pPr>
        <w:numPr>
          <w:ilvl w:val="0"/>
          <w:numId w:val="3"/>
        </w:num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C17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Библиотека электронных публикаций Организации экономического сотрудничества и развития OECD </w:t>
      </w:r>
      <w:proofErr w:type="spellStart"/>
      <w:r w:rsidRPr="004C17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iLibrary</w:t>
      </w:r>
      <w:proofErr w:type="spellEnd"/>
      <w:r w:rsidRPr="004C17B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27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</w:rPr>
          <w:t>https://www.oecd-ilibrary.org/</w:t>
        </w:r>
      </w:hyperlink>
    </w:p>
    <w:p w14:paraId="759A6AAC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Видеотека учебных фильмов «Решение» (тематические коллекции «Менеджмент», «Маркетинг. Коммерция. Логистика», «Юриспруденция», «Управление персоналом», «Психология </w:t>
      </w:r>
      <w:proofErr w:type="gram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управления»  http://eduvideo.online/</w:t>
      </w:r>
      <w:proofErr w:type="gramEnd"/>
    </w:p>
    <w:p w14:paraId="3FFB4D42" w14:textId="77777777" w:rsidR="004C17B7" w:rsidRPr="004C17B7" w:rsidRDefault="004C17B7" w:rsidP="004C17B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База данных научных журналов издательства </w:t>
      </w:r>
      <w:proofErr w:type="spellStart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Wiley</w:t>
      </w:r>
      <w:proofErr w:type="spellEnd"/>
      <w:r w:rsidRPr="004C17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8" w:history="1">
        <w:r w:rsidRPr="004C17B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https://onlinelibrary.wiley.com/</w:t>
        </w:r>
      </w:hyperlink>
    </w:p>
    <w:p w14:paraId="502DD166" w14:textId="77777777" w:rsidR="00E775A4" w:rsidRPr="005A2800" w:rsidRDefault="00E775A4" w:rsidP="005A2800">
      <w:pPr>
        <w:spacing w:line="256" w:lineRule="auto"/>
        <w:ind w:left="340"/>
        <w:jc w:val="both"/>
        <w:rPr>
          <w:rFonts w:ascii="Calibri" w:eastAsia="Times New Roman" w:hAnsi="Calibri" w:cs="Calibri"/>
          <w:b/>
          <w:bCs/>
          <w:sz w:val="28"/>
          <w:szCs w:val="28"/>
        </w:rPr>
      </w:pPr>
    </w:p>
    <w:p w14:paraId="0535FCB2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10. Методические указания для обучающихся по освоению дисциплины</w:t>
      </w:r>
    </w:p>
    <w:p w14:paraId="032BF1B0" w14:textId="77777777" w:rsidR="005A2800" w:rsidRPr="005A2800" w:rsidRDefault="005A2800" w:rsidP="005A28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2037F0C8" w14:textId="220C7501" w:rsidR="007B78BE" w:rsidRPr="007B78BE" w:rsidRDefault="00BC3D23" w:rsidP="007B78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4E7D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>Студентам при подготовке следует использовать нормативные документы Финансового университета</w:t>
      </w:r>
      <w:r w:rsidR="007B78BE" w:rsidRPr="004E7D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>.</w:t>
      </w:r>
      <w:r w:rsidRPr="004E7D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bookmarkStart w:id="22" w:name="_Hlk166678180"/>
      <w:r w:rsidR="007B78BE" w:rsidRPr="004E7D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 xml:space="preserve">Самостоятельная работа студентов реализуется в соответствии с приказом Финансового университета от 11.05.2021 № 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университете». Промежуточная аттестация проводится в соответствии с приказом Финансового университета от 23.03.2017 № 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 </w:t>
      </w:r>
      <w:r w:rsidR="004E7D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>Кафедрой</w:t>
      </w:r>
      <w:r w:rsidR="007B78BE" w:rsidRPr="004E7D2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 xml:space="preserve"> могут разрабатываться дополнительные методические рекомендации для отдельных форм проведения аудиторных занятий и самостоятельной работы студентов</w:t>
      </w:r>
      <w:r w:rsidR="007B78BE" w:rsidRPr="007B78BE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.  </w:t>
      </w:r>
    </w:p>
    <w:bookmarkEnd w:id="22"/>
    <w:p w14:paraId="6BBEA82A" w14:textId="1660F231" w:rsidR="00BC3D23" w:rsidRPr="006C4DB2" w:rsidRDefault="00BC3D23" w:rsidP="00BC3D2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3B389263" w14:textId="77777777" w:rsidR="006C4DB2" w:rsidRPr="006C4DB2" w:rsidRDefault="006C4DB2" w:rsidP="006C4D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403E4F" w14:textId="77777777" w:rsidR="005A2800" w:rsidRPr="005A2800" w:rsidRDefault="005A2800" w:rsidP="005A28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47A34DB1" w14:textId="77777777" w:rsidR="005A2800" w:rsidRPr="005A2800" w:rsidRDefault="005A2800" w:rsidP="005A2800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5EE855D7" w14:textId="77777777" w:rsidR="005A2800" w:rsidRPr="005A2800" w:rsidRDefault="005A2800" w:rsidP="005A280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 xml:space="preserve">11. </w:t>
      </w:r>
      <w:bookmarkStart w:id="23" w:name="_Toc531614950"/>
      <w:bookmarkStart w:id="24" w:name="_Toc531686467"/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1. Комплект лицензионного программного обеспечения:</w:t>
      </w:r>
      <w:bookmarkEnd w:id="23"/>
      <w:bookmarkEnd w:id="24"/>
    </w:p>
    <w:p w14:paraId="12321172" w14:textId="77777777" w:rsidR="005A2800" w:rsidRPr="005A2800" w:rsidRDefault="005A2800" w:rsidP="005A280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25D3EAF4" w14:textId="77777777" w:rsidR="005A2800" w:rsidRPr="005A2800" w:rsidRDefault="005A2800" w:rsidP="00901288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1208" w:hanging="357"/>
        <w:contextualSpacing/>
        <w:jc w:val="both"/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</w:pP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 xml:space="preserve">Windows Microsoft Office (Word, Excel, PowerPoint) 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и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 xml:space="preserve"> 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т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>.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д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>.</w:t>
      </w:r>
    </w:p>
    <w:p w14:paraId="4DE95062" w14:textId="77777777" w:rsidR="005A2800" w:rsidRPr="005A2800" w:rsidRDefault="005A2800" w:rsidP="00901288">
      <w:pPr>
        <w:keepNext/>
        <w:numPr>
          <w:ilvl w:val="0"/>
          <w:numId w:val="2"/>
        </w:numPr>
        <w:tabs>
          <w:tab w:val="left" w:pos="426"/>
        </w:tabs>
        <w:suppressAutoHyphens/>
        <w:spacing w:after="0" w:line="360" w:lineRule="auto"/>
        <w:ind w:left="1208" w:hanging="357"/>
        <w:contextualSpacing/>
        <w:jc w:val="both"/>
        <w:outlineLvl w:val="0"/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</w:pP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lastRenderedPageBreak/>
        <w:t>Антивирус Kaspersky</w:t>
      </w:r>
    </w:p>
    <w:p w14:paraId="0ABD8CDB" w14:textId="77777777" w:rsidR="005A2800" w:rsidRPr="005A2800" w:rsidRDefault="005A2800" w:rsidP="00901288">
      <w:pPr>
        <w:keepNext/>
        <w:numPr>
          <w:ilvl w:val="0"/>
          <w:numId w:val="2"/>
        </w:numPr>
        <w:tabs>
          <w:tab w:val="left" w:pos="426"/>
        </w:tabs>
        <w:suppressAutoHyphens/>
        <w:spacing w:after="0" w:line="360" w:lineRule="auto"/>
        <w:ind w:left="1208" w:hanging="357"/>
        <w:contextualSpacing/>
        <w:jc w:val="both"/>
        <w:outlineLvl w:val="0"/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</w:pP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Project Expert − программа разработки бизнес-плана и оценки инвестиционных проектов.</w:t>
      </w:r>
    </w:p>
    <w:p w14:paraId="24D16B74" w14:textId="77777777" w:rsidR="005A2800" w:rsidRPr="005A2800" w:rsidRDefault="005A2800" w:rsidP="005A280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1113F5F8" w14:textId="77777777" w:rsidR="005A2800" w:rsidRPr="005A2800" w:rsidRDefault="005A2800" w:rsidP="005A2800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bookmarkStart w:id="25" w:name="_Toc531614953"/>
      <w:bookmarkStart w:id="26" w:name="_Toc531686470"/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11.2. Современные профессиональные базы данных и информационные справочные системы</w:t>
      </w:r>
      <w:bookmarkEnd w:id="25"/>
      <w:bookmarkEnd w:id="26"/>
    </w:p>
    <w:p w14:paraId="45CFE0BE" w14:textId="2CF00DAF" w:rsidR="005A2800" w:rsidRDefault="005A2800" w:rsidP="005A2800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1049B257" w14:textId="63981B4B" w:rsidR="00B606E2" w:rsidRPr="005A2800" w:rsidRDefault="00B606E2" w:rsidP="00B606E2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Таблица 7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963"/>
        <w:gridCol w:w="2538"/>
      </w:tblGrid>
      <w:tr w:rsidR="005A2800" w:rsidRPr="005A2800" w14:paraId="3311CE75" w14:textId="77777777" w:rsidTr="003D28A6">
        <w:tc>
          <w:tcPr>
            <w:tcW w:w="594" w:type="dxa"/>
            <w:vAlign w:val="center"/>
          </w:tcPr>
          <w:p w14:paraId="52EDB4F6" w14:textId="77777777" w:rsidR="005A2800" w:rsidRPr="005A2800" w:rsidRDefault="005A2800" w:rsidP="005A28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№</w:t>
            </w:r>
          </w:p>
          <w:p w14:paraId="04441657" w14:textId="77777777" w:rsidR="005A2800" w:rsidRPr="005A2800" w:rsidRDefault="005A2800" w:rsidP="005A28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п/п</w:t>
            </w:r>
          </w:p>
        </w:tc>
        <w:tc>
          <w:tcPr>
            <w:tcW w:w="5963" w:type="dxa"/>
            <w:vAlign w:val="center"/>
          </w:tcPr>
          <w:p w14:paraId="4319BA55" w14:textId="77777777" w:rsidR="005A2800" w:rsidRPr="005A2800" w:rsidRDefault="005A2800" w:rsidP="005A28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Название рекомендуемых технических и компьютерных средств обучения</w:t>
            </w:r>
          </w:p>
        </w:tc>
        <w:tc>
          <w:tcPr>
            <w:tcW w:w="2538" w:type="dxa"/>
            <w:vAlign w:val="center"/>
          </w:tcPr>
          <w:p w14:paraId="4D0E2798" w14:textId="77777777" w:rsidR="005A2800" w:rsidRPr="005A2800" w:rsidRDefault="005A2800" w:rsidP="005A280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Наименование разделов и тем</w:t>
            </w:r>
          </w:p>
        </w:tc>
      </w:tr>
      <w:tr w:rsidR="005A2800" w:rsidRPr="005A2800" w14:paraId="4070DBC1" w14:textId="77777777" w:rsidTr="003D28A6">
        <w:tc>
          <w:tcPr>
            <w:tcW w:w="594" w:type="dxa"/>
          </w:tcPr>
          <w:p w14:paraId="4D2A28FB" w14:textId="77777777" w:rsidR="005A2800" w:rsidRPr="005A2800" w:rsidRDefault="005A2800" w:rsidP="005A28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1</w:t>
            </w:r>
          </w:p>
        </w:tc>
        <w:tc>
          <w:tcPr>
            <w:tcW w:w="5963" w:type="dxa"/>
          </w:tcPr>
          <w:p w14:paraId="65731427" w14:textId="77777777" w:rsidR="005A2800" w:rsidRPr="005A2800" w:rsidRDefault="005A2800" w:rsidP="005A28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Правовая база данных «КонсультантПлюс»</w:t>
            </w:r>
          </w:p>
        </w:tc>
        <w:tc>
          <w:tcPr>
            <w:tcW w:w="2538" w:type="dxa"/>
          </w:tcPr>
          <w:p w14:paraId="0AD8F663" w14:textId="0A1E2A7C" w:rsidR="005A2800" w:rsidRPr="006C4DB2" w:rsidRDefault="005A2800" w:rsidP="00BC3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6C4DB2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Темы 1</w:t>
            </w:r>
            <w:r w:rsidR="003D28A6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.1 - 1.7</w:t>
            </w:r>
          </w:p>
        </w:tc>
      </w:tr>
      <w:tr w:rsidR="003D28A6" w:rsidRPr="005A2800" w14:paraId="5E3C7B63" w14:textId="77777777" w:rsidTr="003D28A6">
        <w:tc>
          <w:tcPr>
            <w:tcW w:w="594" w:type="dxa"/>
          </w:tcPr>
          <w:p w14:paraId="44AB3FE6" w14:textId="77777777" w:rsidR="003D28A6" w:rsidRPr="005A2800" w:rsidRDefault="003D28A6" w:rsidP="003D28A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2</w:t>
            </w:r>
          </w:p>
        </w:tc>
        <w:tc>
          <w:tcPr>
            <w:tcW w:w="5963" w:type="dxa"/>
          </w:tcPr>
          <w:p w14:paraId="78BF2AA6" w14:textId="77777777" w:rsidR="003D28A6" w:rsidRPr="005A2800" w:rsidRDefault="003D28A6" w:rsidP="003D28A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Справочно-правовая система «Гарант»</w:t>
            </w:r>
          </w:p>
        </w:tc>
        <w:tc>
          <w:tcPr>
            <w:tcW w:w="2538" w:type="dxa"/>
          </w:tcPr>
          <w:p w14:paraId="58D4292D" w14:textId="44845940" w:rsidR="003D28A6" w:rsidRPr="006C4DB2" w:rsidRDefault="003D28A6" w:rsidP="003D2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962C5C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Темы 1.1 - 1.7</w:t>
            </w:r>
          </w:p>
        </w:tc>
      </w:tr>
      <w:tr w:rsidR="003D28A6" w:rsidRPr="005A2800" w14:paraId="0500A209" w14:textId="77777777" w:rsidTr="003D28A6">
        <w:tc>
          <w:tcPr>
            <w:tcW w:w="594" w:type="dxa"/>
          </w:tcPr>
          <w:p w14:paraId="51566F36" w14:textId="77777777" w:rsidR="003D28A6" w:rsidRPr="005A2800" w:rsidRDefault="003D28A6" w:rsidP="003D28A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3</w:t>
            </w:r>
          </w:p>
        </w:tc>
        <w:tc>
          <w:tcPr>
            <w:tcW w:w="5963" w:type="dxa"/>
          </w:tcPr>
          <w:p w14:paraId="7BF55A2F" w14:textId="77777777" w:rsidR="003D28A6" w:rsidRPr="005A2800" w:rsidRDefault="003D28A6" w:rsidP="003D28A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 xml:space="preserve">Официальный сайт </w:t>
            </w:r>
            <w:proofErr w:type="spellStart"/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РосБизнесКонсалтинг</w:t>
            </w:r>
            <w:proofErr w:type="spellEnd"/>
          </w:p>
        </w:tc>
        <w:tc>
          <w:tcPr>
            <w:tcW w:w="2538" w:type="dxa"/>
          </w:tcPr>
          <w:p w14:paraId="0E91A8AD" w14:textId="2DBF077F" w:rsidR="003D28A6" w:rsidRPr="006C4DB2" w:rsidRDefault="003D28A6" w:rsidP="003D2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962C5C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Темы 1.1 - 1.7</w:t>
            </w:r>
          </w:p>
        </w:tc>
      </w:tr>
      <w:tr w:rsidR="005A2800" w:rsidRPr="005A2800" w14:paraId="48B07477" w14:textId="77777777" w:rsidTr="003D28A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4D4B1" w14:textId="77777777" w:rsidR="005A2800" w:rsidRPr="005A2800" w:rsidRDefault="005A2800" w:rsidP="005A2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4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03E3A" w14:textId="77777777" w:rsidR="005A2800" w:rsidRPr="005A2800" w:rsidRDefault="005A2800" w:rsidP="005A28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Информационная система СПАРК.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00C2F" w14:textId="4157650F" w:rsidR="005A2800" w:rsidRPr="006C4DB2" w:rsidRDefault="003D28A6" w:rsidP="00BC3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6C4DB2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 xml:space="preserve">Темы </w:t>
            </w:r>
            <w:r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2.1 - 2.7</w:t>
            </w:r>
          </w:p>
        </w:tc>
      </w:tr>
      <w:tr w:rsidR="005A2800" w:rsidRPr="005A2800" w14:paraId="382691CF" w14:textId="77777777" w:rsidTr="003D28A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0C9C8" w14:textId="77777777" w:rsidR="005A2800" w:rsidRPr="005A2800" w:rsidRDefault="005A2800" w:rsidP="005A2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9BB3F" w14:textId="77777777" w:rsidR="005A2800" w:rsidRPr="005A2800" w:rsidRDefault="005A2800" w:rsidP="005A28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5A2800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 xml:space="preserve">Информационная система Bloomberg.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14591" w14:textId="121B7F03" w:rsidR="005A2800" w:rsidRPr="006C4DB2" w:rsidRDefault="003D28A6" w:rsidP="00BC3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</w:pPr>
            <w:r w:rsidRPr="006C4DB2"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 xml:space="preserve">Темы </w:t>
            </w:r>
            <w:r>
              <w:rPr>
                <w:rFonts w:ascii="Times New Roman" w:eastAsia="Calibri" w:hAnsi="Times New Roman" w:cs="Times New Roman"/>
                <w:color w:val="202023"/>
                <w:sz w:val="28"/>
                <w:szCs w:val="28"/>
                <w:shd w:val="clear" w:color="auto" w:fill="FFFFFF"/>
                <w:lang w:eastAsia="ar-SA"/>
              </w:rPr>
              <w:t>2.1 - 2.7</w:t>
            </w:r>
          </w:p>
        </w:tc>
      </w:tr>
    </w:tbl>
    <w:p w14:paraId="3AB48CA3" w14:textId="77777777" w:rsidR="005A2800" w:rsidRPr="005A2800" w:rsidRDefault="005A2800" w:rsidP="005A2800">
      <w:pPr>
        <w:shd w:val="clear" w:color="auto" w:fill="FFFFFF"/>
        <w:tabs>
          <w:tab w:val="left" w:pos="442"/>
        </w:tabs>
        <w:spacing w:after="0" w:line="24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3B842C45" w14:textId="77777777" w:rsidR="005A2800" w:rsidRPr="005A2800" w:rsidRDefault="005A2800" w:rsidP="005A2800">
      <w:pPr>
        <w:shd w:val="clear" w:color="auto" w:fill="FFFFFF"/>
        <w:tabs>
          <w:tab w:val="left" w:pos="44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11.3. Сертифицированные программные и аппаратные средства защиты информации</w:t>
      </w:r>
    </w:p>
    <w:p w14:paraId="58A331D9" w14:textId="77777777" w:rsidR="005A2800" w:rsidRPr="005A2800" w:rsidRDefault="005A2800" w:rsidP="005A2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07BC496C" w14:textId="77777777" w:rsidR="005A2800" w:rsidRPr="005A2800" w:rsidRDefault="005A2800" w:rsidP="004A214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Сертифицированные программные и аппаратные средства защиты информации не предусмотрены.</w:t>
      </w:r>
    </w:p>
    <w:p w14:paraId="5D5963D0" w14:textId="77777777" w:rsidR="005A2800" w:rsidRPr="005A2800" w:rsidRDefault="005A2800" w:rsidP="005A28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49570984" w14:textId="77777777" w:rsidR="005A2800" w:rsidRPr="005A2800" w:rsidRDefault="005A2800" w:rsidP="005A28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12. Описание материально-технической базы, необходимой для осуществления образовательного процесса по дисциплине.</w:t>
      </w:r>
    </w:p>
    <w:p w14:paraId="2B14D676" w14:textId="77777777" w:rsidR="005A2800" w:rsidRPr="005A2800" w:rsidRDefault="005A2800" w:rsidP="005A28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5974279C" w14:textId="5470DA75" w:rsidR="005A2800" w:rsidRPr="005A2800" w:rsidRDefault="005A2800" w:rsidP="004A2149">
      <w:pPr>
        <w:spacing w:after="0" w:line="36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ab/>
        <w:t xml:space="preserve">Для обеспечения обучения по дисциплине </w:t>
      </w:r>
      <w:r w:rsidR="006C4DB2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«</w:t>
      </w:r>
      <w:r w:rsidR="00BC3D23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Бизнес-проектирование в креативных индустриях</w:t>
      </w:r>
      <w:r w:rsidR="006C4DB2"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C4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необходима следующая материально-техническая база: </w:t>
      </w:r>
    </w:p>
    <w:p w14:paraId="58207518" w14:textId="77777777" w:rsidR="005A2800" w:rsidRPr="005A2800" w:rsidRDefault="005A2800" w:rsidP="00901288">
      <w:pPr>
        <w:numPr>
          <w:ilvl w:val="0"/>
          <w:numId w:val="1"/>
        </w:numPr>
        <w:tabs>
          <w:tab w:val="left" w:pos="70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аудитории для проведения лекционных и семинарских занятий, оборудованные видеопроекционным оборудованием для презентаций, средствами звуковоспроизведения, экраном;</w:t>
      </w:r>
    </w:p>
    <w:p w14:paraId="3830C045" w14:textId="4D582331" w:rsidR="005A2800" w:rsidRPr="00B53ADE" w:rsidRDefault="005A2800" w:rsidP="00901288">
      <w:pPr>
        <w:numPr>
          <w:ilvl w:val="0"/>
          <w:numId w:val="1"/>
        </w:numPr>
        <w:tabs>
          <w:tab w:val="left" w:pos="709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B53ADE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библиотеку, имеющую рабочие места для студентов, оснащенные компьютерами с доступом к базам данных и сети Интернет</w:t>
      </w:r>
      <w:bookmarkEnd w:id="21"/>
      <w:r w:rsidR="00B53ADE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.</w:t>
      </w:r>
    </w:p>
    <w:sectPr w:rsidR="005A2800" w:rsidRPr="00B53ADE">
      <w:foot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D436B" w14:textId="77777777" w:rsidR="00A161B8" w:rsidRDefault="00A161B8">
      <w:pPr>
        <w:spacing w:after="0" w:line="240" w:lineRule="auto"/>
      </w:pPr>
      <w:r>
        <w:separator/>
      </w:r>
    </w:p>
  </w:endnote>
  <w:endnote w:type="continuationSeparator" w:id="0">
    <w:p w14:paraId="18308001" w14:textId="77777777" w:rsidR="00A161B8" w:rsidRDefault="00A16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6182240"/>
      <w:docPartObj>
        <w:docPartGallery w:val="Page Numbers (Bottom of Page)"/>
        <w:docPartUnique/>
      </w:docPartObj>
    </w:sdtPr>
    <w:sdtEndPr/>
    <w:sdtContent>
      <w:p w14:paraId="3EAED25E" w14:textId="77777777" w:rsidR="00A14666" w:rsidRDefault="00A1466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C94587" w14:textId="77777777" w:rsidR="00A14666" w:rsidRDefault="00A14666">
    <w:pPr>
      <w:pStyle w:val="af0"/>
    </w:pPr>
  </w:p>
  <w:p w14:paraId="2CA156AC" w14:textId="77777777" w:rsidR="00A14666" w:rsidRDefault="00A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EA3CC" w14:textId="77777777" w:rsidR="00A161B8" w:rsidRDefault="00A161B8">
      <w:pPr>
        <w:spacing w:after="0" w:line="240" w:lineRule="auto"/>
      </w:pPr>
      <w:r>
        <w:separator/>
      </w:r>
    </w:p>
  </w:footnote>
  <w:footnote w:type="continuationSeparator" w:id="0">
    <w:p w14:paraId="560C3F64" w14:textId="77777777" w:rsidR="00A161B8" w:rsidRDefault="00A16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474C"/>
    <w:multiLevelType w:val="hybridMultilevel"/>
    <w:tmpl w:val="0652E4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3A45"/>
    <w:multiLevelType w:val="hybridMultilevel"/>
    <w:tmpl w:val="593250CA"/>
    <w:lvl w:ilvl="0" w:tplc="2D1872A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6E198E"/>
    <w:multiLevelType w:val="hybridMultilevel"/>
    <w:tmpl w:val="ED2C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E4663"/>
    <w:multiLevelType w:val="hybridMultilevel"/>
    <w:tmpl w:val="7EB6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B665C"/>
    <w:multiLevelType w:val="hybridMultilevel"/>
    <w:tmpl w:val="2636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F33B7"/>
    <w:multiLevelType w:val="hybridMultilevel"/>
    <w:tmpl w:val="CC14A412"/>
    <w:lvl w:ilvl="0" w:tplc="807C7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73326B"/>
    <w:multiLevelType w:val="hybridMultilevel"/>
    <w:tmpl w:val="5B066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56F2F"/>
    <w:multiLevelType w:val="hybridMultilevel"/>
    <w:tmpl w:val="13BC974C"/>
    <w:lvl w:ilvl="0" w:tplc="AD94848A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F26912"/>
    <w:multiLevelType w:val="hybridMultilevel"/>
    <w:tmpl w:val="01C656DA"/>
    <w:lvl w:ilvl="0" w:tplc="877AB5F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5425452E"/>
    <w:multiLevelType w:val="hybridMultilevel"/>
    <w:tmpl w:val="1B0AB346"/>
    <w:lvl w:ilvl="0" w:tplc="FB687B3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DC3C93"/>
    <w:multiLevelType w:val="hybridMultilevel"/>
    <w:tmpl w:val="7EB6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B71C3"/>
    <w:multiLevelType w:val="multilevel"/>
    <w:tmpl w:val="0D7E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10"/>
  </w:num>
  <w:num w:numId="7">
    <w:abstractNumId w:val="9"/>
  </w:num>
  <w:num w:numId="8">
    <w:abstractNumId w:val="8"/>
  </w:num>
  <w:num w:numId="9">
    <w:abstractNumId w:val="11"/>
  </w:num>
  <w:num w:numId="10">
    <w:abstractNumId w:val="2"/>
  </w:num>
  <w:num w:numId="11">
    <w:abstractNumId w:val="5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00"/>
    <w:rsid w:val="00001786"/>
    <w:rsid w:val="000027C1"/>
    <w:rsid w:val="000200AE"/>
    <w:rsid w:val="000247F6"/>
    <w:rsid w:val="00032811"/>
    <w:rsid w:val="00036EE8"/>
    <w:rsid w:val="00040159"/>
    <w:rsid w:val="0005400F"/>
    <w:rsid w:val="000607E8"/>
    <w:rsid w:val="00067273"/>
    <w:rsid w:val="0007102E"/>
    <w:rsid w:val="00072305"/>
    <w:rsid w:val="00073C26"/>
    <w:rsid w:val="0007502E"/>
    <w:rsid w:val="000911AA"/>
    <w:rsid w:val="000C7BEF"/>
    <w:rsid w:val="000E2C67"/>
    <w:rsid w:val="000F1E2B"/>
    <w:rsid w:val="000F2D80"/>
    <w:rsid w:val="000F6078"/>
    <w:rsid w:val="000F6193"/>
    <w:rsid w:val="00105777"/>
    <w:rsid w:val="001072EC"/>
    <w:rsid w:val="001124F2"/>
    <w:rsid w:val="00115B20"/>
    <w:rsid w:val="0012011B"/>
    <w:rsid w:val="00125731"/>
    <w:rsid w:val="00130260"/>
    <w:rsid w:val="00136E57"/>
    <w:rsid w:val="001426F2"/>
    <w:rsid w:val="00147AC2"/>
    <w:rsid w:val="00156626"/>
    <w:rsid w:val="00166375"/>
    <w:rsid w:val="00166D50"/>
    <w:rsid w:val="00170362"/>
    <w:rsid w:val="001943D0"/>
    <w:rsid w:val="001B0563"/>
    <w:rsid w:val="001B39A3"/>
    <w:rsid w:val="001B3DAF"/>
    <w:rsid w:val="001B71BE"/>
    <w:rsid w:val="001C3A87"/>
    <w:rsid w:val="001C3CA6"/>
    <w:rsid w:val="001C7B09"/>
    <w:rsid w:val="001D4ECB"/>
    <w:rsid w:val="001D4FEE"/>
    <w:rsid w:val="001E33E9"/>
    <w:rsid w:val="00217980"/>
    <w:rsid w:val="002260B4"/>
    <w:rsid w:val="002320C8"/>
    <w:rsid w:val="0023707B"/>
    <w:rsid w:val="00245029"/>
    <w:rsid w:val="00253B62"/>
    <w:rsid w:val="00263809"/>
    <w:rsid w:val="00266659"/>
    <w:rsid w:val="00267CED"/>
    <w:rsid w:val="00274235"/>
    <w:rsid w:val="002818F3"/>
    <w:rsid w:val="00287E08"/>
    <w:rsid w:val="00291C62"/>
    <w:rsid w:val="00291DC1"/>
    <w:rsid w:val="002A3B17"/>
    <w:rsid w:val="002B21C4"/>
    <w:rsid w:val="002C2B54"/>
    <w:rsid w:val="002C4954"/>
    <w:rsid w:val="002D121D"/>
    <w:rsid w:val="002D69E7"/>
    <w:rsid w:val="002E3B4C"/>
    <w:rsid w:val="002F24F3"/>
    <w:rsid w:val="002F7FF0"/>
    <w:rsid w:val="003041E5"/>
    <w:rsid w:val="00310E54"/>
    <w:rsid w:val="003371B7"/>
    <w:rsid w:val="00337EB3"/>
    <w:rsid w:val="00345384"/>
    <w:rsid w:val="00345AE6"/>
    <w:rsid w:val="003507E6"/>
    <w:rsid w:val="003548F9"/>
    <w:rsid w:val="003556CB"/>
    <w:rsid w:val="00367E85"/>
    <w:rsid w:val="00372232"/>
    <w:rsid w:val="00375792"/>
    <w:rsid w:val="003917C1"/>
    <w:rsid w:val="00396970"/>
    <w:rsid w:val="003A27CA"/>
    <w:rsid w:val="003A344F"/>
    <w:rsid w:val="003A7C0A"/>
    <w:rsid w:val="003B2E6B"/>
    <w:rsid w:val="003C550E"/>
    <w:rsid w:val="003C6C3B"/>
    <w:rsid w:val="003C6CE8"/>
    <w:rsid w:val="003D075A"/>
    <w:rsid w:val="003D28A6"/>
    <w:rsid w:val="003D36F9"/>
    <w:rsid w:val="003D6F27"/>
    <w:rsid w:val="003F73FF"/>
    <w:rsid w:val="00401573"/>
    <w:rsid w:val="00405919"/>
    <w:rsid w:val="00406F81"/>
    <w:rsid w:val="0041226A"/>
    <w:rsid w:val="00431509"/>
    <w:rsid w:val="00432B3C"/>
    <w:rsid w:val="00436B68"/>
    <w:rsid w:val="00446CC6"/>
    <w:rsid w:val="004569F1"/>
    <w:rsid w:val="00456F48"/>
    <w:rsid w:val="00461F05"/>
    <w:rsid w:val="00465FC4"/>
    <w:rsid w:val="00471B76"/>
    <w:rsid w:val="004720DC"/>
    <w:rsid w:val="004753A9"/>
    <w:rsid w:val="00482375"/>
    <w:rsid w:val="00482D6F"/>
    <w:rsid w:val="00483A95"/>
    <w:rsid w:val="00484EAC"/>
    <w:rsid w:val="00486738"/>
    <w:rsid w:val="0049692F"/>
    <w:rsid w:val="004979F8"/>
    <w:rsid w:val="004A2149"/>
    <w:rsid w:val="004A227F"/>
    <w:rsid w:val="004B2A97"/>
    <w:rsid w:val="004C17B7"/>
    <w:rsid w:val="004C70F0"/>
    <w:rsid w:val="004E7D26"/>
    <w:rsid w:val="004F0BCD"/>
    <w:rsid w:val="004F49F0"/>
    <w:rsid w:val="00502FFE"/>
    <w:rsid w:val="0050761E"/>
    <w:rsid w:val="00514B57"/>
    <w:rsid w:val="00516511"/>
    <w:rsid w:val="00523C56"/>
    <w:rsid w:val="00534032"/>
    <w:rsid w:val="005474F7"/>
    <w:rsid w:val="00547A9F"/>
    <w:rsid w:val="00562215"/>
    <w:rsid w:val="005623D5"/>
    <w:rsid w:val="00581E21"/>
    <w:rsid w:val="00587AA3"/>
    <w:rsid w:val="005A2800"/>
    <w:rsid w:val="005C363E"/>
    <w:rsid w:val="005C403F"/>
    <w:rsid w:val="005E2722"/>
    <w:rsid w:val="005E4D63"/>
    <w:rsid w:val="005E613B"/>
    <w:rsid w:val="005F4E7D"/>
    <w:rsid w:val="0060252A"/>
    <w:rsid w:val="006034BB"/>
    <w:rsid w:val="00613E34"/>
    <w:rsid w:val="00637045"/>
    <w:rsid w:val="00641916"/>
    <w:rsid w:val="006459F2"/>
    <w:rsid w:val="006612E7"/>
    <w:rsid w:val="0066207A"/>
    <w:rsid w:val="00672087"/>
    <w:rsid w:val="0068028F"/>
    <w:rsid w:val="0068063E"/>
    <w:rsid w:val="00684014"/>
    <w:rsid w:val="00685AFE"/>
    <w:rsid w:val="006A63F0"/>
    <w:rsid w:val="006C1532"/>
    <w:rsid w:val="006C1C9D"/>
    <w:rsid w:val="006C4DB2"/>
    <w:rsid w:val="006D17DE"/>
    <w:rsid w:val="006D2185"/>
    <w:rsid w:val="006D2A92"/>
    <w:rsid w:val="006D35A4"/>
    <w:rsid w:val="006D64EE"/>
    <w:rsid w:val="006D7DF3"/>
    <w:rsid w:val="006E1238"/>
    <w:rsid w:val="006E2584"/>
    <w:rsid w:val="006F7147"/>
    <w:rsid w:val="007053B2"/>
    <w:rsid w:val="00710590"/>
    <w:rsid w:val="00711D15"/>
    <w:rsid w:val="00715736"/>
    <w:rsid w:val="0073057D"/>
    <w:rsid w:val="00735DDA"/>
    <w:rsid w:val="007440EB"/>
    <w:rsid w:val="00744410"/>
    <w:rsid w:val="00745287"/>
    <w:rsid w:val="00751512"/>
    <w:rsid w:val="007659DB"/>
    <w:rsid w:val="0077290A"/>
    <w:rsid w:val="00785324"/>
    <w:rsid w:val="007857AC"/>
    <w:rsid w:val="00794C43"/>
    <w:rsid w:val="0079607B"/>
    <w:rsid w:val="007A796B"/>
    <w:rsid w:val="007B78BE"/>
    <w:rsid w:val="007C58C9"/>
    <w:rsid w:val="007C757F"/>
    <w:rsid w:val="007D2F41"/>
    <w:rsid w:val="007D4F2F"/>
    <w:rsid w:val="007F4F91"/>
    <w:rsid w:val="00807473"/>
    <w:rsid w:val="008211AA"/>
    <w:rsid w:val="008266D3"/>
    <w:rsid w:val="00832DC7"/>
    <w:rsid w:val="00835F0F"/>
    <w:rsid w:val="008448EC"/>
    <w:rsid w:val="00864AC1"/>
    <w:rsid w:val="00871D95"/>
    <w:rsid w:val="00877348"/>
    <w:rsid w:val="00881D27"/>
    <w:rsid w:val="00884108"/>
    <w:rsid w:val="00886D5A"/>
    <w:rsid w:val="008C011E"/>
    <w:rsid w:val="008C77B8"/>
    <w:rsid w:val="008D0B4D"/>
    <w:rsid w:val="008E0E2A"/>
    <w:rsid w:val="008F6FD3"/>
    <w:rsid w:val="00901288"/>
    <w:rsid w:val="00925996"/>
    <w:rsid w:val="00942E0A"/>
    <w:rsid w:val="009774B7"/>
    <w:rsid w:val="009819D5"/>
    <w:rsid w:val="009A5AB1"/>
    <w:rsid w:val="009B484B"/>
    <w:rsid w:val="009B7C1F"/>
    <w:rsid w:val="009D1729"/>
    <w:rsid w:val="009D1F3F"/>
    <w:rsid w:val="009E114B"/>
    <w:rsid w:val="009E3FC1"/>
    <w:rsid w:val="00A14666"/>
    <w:rsid w:val="00A161B8"/>
    <w:rsid w:val="00A332E1"/>
    <w:rsid w:val="00A350A4"/>
    <w:rsid w:val="00A40B00"/>
    <w:rsid w:val="00A44C04"/>
    <w:rsid w:val="00A44DA7"/>
    <w:rsid w:val="00A4752A"/>
    <w:rsid w:val="00A50B23"/>
    <w:rsid w:val="00A545BE"/>
    <w:rsid w:val="00A63EAC"/>
    <w:rsid w:val="00A90605"/>
    <w:rsid w:val="00A956BD"/>
    <w:rsid w:val="00A9589C"/>
    <w:rsid w:val="00AA0CBB"/>
    <w:rsid w:val="00AA49B7"/>
    <w:rsid w:val="00AB2DF6"/>
    <w:rsid w:val="00AB48F0"/>
    <w:rsid w:val="00AB61F3"/>
    <w:rsid w:val="00AD2F24"/>
    <w:rsid w:val="00AE04EF"/>
    <w:rsid w:val="00B11180"/>
    <w:rsid w:val="00B12421"/>
    <w:rsid w:val="00B15EE6"/>
    <w:rsid w:val="00B20E76"/>
    <w:rsid w:val="00B220E2"/>
    <w:rsid w:val="00B22B64"/>
    <w:rsid w:val="00B4303F"/>
    <w:rsid w:val="00B46C4D"/>
    <w:rsid w:val="00B46EF4"/>
    <w:rsid w:val="00B53ADE"/>
    <w:rsid w:val="00B578E1"/>
    <w:rsid w:val="00B606E2"/>
    <w:rsid w:val="00B6299B"/>
    <w:rsid w:val="00B637E7"/>
    <w:rsid w:val="00B6572B"/>
    <w:rsid w:val="00B74049"/>
    <w:rsid w:val="00B85321"/>
    <w:rsid w:val="00BA0AE5"/>
    <w:rsid w:val="00BA4D3E"/>
    <w:rsid w:val="00BA7B53"/>
    <w:rsid w:val="00BB3155"/>
    <w:rsid w:val="00BC0E84"/>
    <w:rsid w:val="00BC1EF8"/>
    <w:rsid w:val="00BC345A"/>
    <w:rsid w:val="00BC3D23"/>
    <w:rsid w:val="00BC5F8F"/>
    <w:rsid w:val="00BC6CD8"/>
    <w:rsid w:val="00BD6888"/>
    <w:rsid w:val="00BF3056"/>
    <w:rsid w:val="00BF3E4F"/>
    <w:rsid w:val="00C21024"/>
    <w:rsid w:val="00C30184"/>
    <w:rsid w:val="00C36E68"/>
    <w:rsid w:val="00C43777"/>
    <w:rsid w:val="00C50E67"/>
    <w:rsid w:val="00C523F5"/>
    <w:rsid w:val="00C52CFA"/>
    <w:rsid w:val="00C639A3"/>
    <w:rsid w:val="00C73994"/>
    <w:rsid w:val="00C7698E"/>
    <w:rsid w:val="00C847B3"/>
    <w:rsid w:val="00CA1EF4"/>
    <w:rsid w:val="00CB2526"/>
    <w:rsid w:val="00CB30CB"/>
    <w:rsid w:val="00CC5A68"/>
    <w:rsid w:val="00CC76E5"/>
    <w:rsid w:val="00CD38AD"/>
    <w:rsid w:val="00CF1D00"/>
    <w:rsid w:val="00D266D3"/>
    <w:rsid w:val="00D3441F"/>
    <w:rsid w:val="00D419E8"/>
    <w:rsid w:val="00D72EC3"/>
    <w:rsid w:val="00D731C9"/>
    <w:rsid w:val="00D8661F"/>
    <w:rsid w:val="00D93E77"/>
    <w:rsid w:val="00D94665"/>
    <w:rsid w:val="00DB41B1"/>
    <w:rsid w:val="00DB5C69"/>
    <w:rsid w:val="00DF20F0"/>
    <w:rsid w:val="00E0462A"/>
    <w:rsid w:val="00E15433"/>
    <w:rsid w:val="00E32E9F"/>
    <w:rsid w:val="00E616AD"/>
    <w:rsid w:val="00E72F56"/>
    <w:rsid w:val="00E7373F"/>
    <w:rsid w:val="00E763D2"/>
    <w:rsid w:val="00E775A4"/>
    <w:rsid w:val="00E86A9E"/>
    <w:rsid w:val="00EA67CB"/>
    <w:rsid w:val="00EC0F9A"/>
    <w:rsid w:val="00EC22CB"/>
    <w:rsid w:val="00EC2E34"/>
    <w:rsid w:val="00ED29C9"/>
    <w:rsid w:val="00EE24AD"/>
    <w:rsid w:val="00EE6D62"/>
    <w:rsid w:val="00EE7C00"/>
    <w:rsid w:val="00EF1A0D"/>
    <w:rsid w:val="00EF2C92"/>
    <w:rsid w:val="00F01130"/>
    <w:rsid w:val="00F01D5F"/>
    <w:rsid w:val="00F01EC3"/>
    <w:rsid w:val="00F14231"/>
    <w:rsid w:val="00F21E47"/>
    <w:rsid w:val="00F45612"/>
    <w:rsid w:val="00F50768"/>
    <w:rsid w:val="00F50896"/>
    <w:rsid w:val="00F55B7F"/>
    <w:rsid w:val="00F624EE"/>
    <w:rsid w:val="00F626FD"/>
    <w:rsid w:val="00F67A7D"/>
    <w:rsid w:val="00F90C62"/>
    <w:rsid w:val="00F96B24"/>
    <w:rsid w:val="00F976AC"/>
    <w:rsid w:val="00FA0979"/>
    <w:rsid w:val="00FA6615"/>
    <w:rsid w:val="00FC7887"/>
    <w:rsid w:val="00FD2949"/>
    <w:rsid w:val="00FF086E"/>
    <w:rsid w:val="00FF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F0D2"/>
  <w15:chartTrackingRefBased/>
  <w15:docId w15:val="{C69F6A52-1A45-4805-8C60-2C636B8A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A2800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A280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2800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280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2800"/>
  </w:style>
  <w:style w:type="paragraph" w:customStyle="1" w:styleId="Normal1">
    <w:name w:val="Normal1"/>
    <w:link w:val="Normal"/>
    <w:uiPriority w:val="99"/>
    <w:rsid w:val="005A2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uiPriority w:val="99"/>
    <w:locked/>
    <w:rsid w:val="005A28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rsid w:val="005A2800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5A2800"/>
    <w:pPr>
      <w:tabs>
        <w:tab w:val="right" w:leader="dot" w:pos="8365"/>
      </w:tabs>
      <w:spacing w:after="0" w:line="276" w:lineRule="auto"/>
      <w:ind w:right="1236"/>
    </w:pPr>
    <w:rPr>
      <w:rFonts w:ascii="Calibri" w:eastAsia="Times New Roman" w:hAnsi="Calibri" w:cs="Calibri"/>
    </w:rPr>
  </w:style>
  <w:style w:type="paragraph" w:styleId="a4">
    <w:name w:val="List Paragraph"/>
    <w:aliases w:val="Заголовок мой1,СписокСТПр,Нумерация,Маркер,2 Спс точк,List Paragraph,Имя Рисунка,Абзац списка2"/>
    <w:basedOn w:val="a"/>
    <w:link w:val="a5"/>
    <w:uiPriority w:val="34"/>
    <w:qFormat/>
    <w:rsid w:val="005A2800"/>
    <w:pPr>
      <w:spacing w:line="256" w:lineRule="auto"/>
      <w:ind w:left="720"/>
    </w:pPr>
    <w:rPr>
      <w:rFonts w:ascii="Calibri" w:eastAsia="Times New Roman" w:hAnsi="Calibri" w:cs="Calibri"/>
    </w:rPr>
  </w:style>
  <w:style w:type="character" w:customStyle="1" w:styleId="a5">
    <w:name w:val="Абзац списка Знак"/>
    <w:aliases w:val="Заголовок мой1 Знак,СписокСТПр Знак,Нумерация Знак,Маркер Знак,2 Спс точк Знак,List Paragraph Знак,Имя Рисунка Знак,Абзац списка2 Знак"/>
    <w:link w:val="a4"/>
    <w:uiPriority w:val="34"/>
    <w:locked/>
    <w:rsid w:val="005A2800"/>
    <w:rPr>
      <w:rFonts w:ascii="Calibri" w:eastAsia="Times New Roman" w:hAnsi="Calibri" w:cs="Calibri"/>
    </w:rPr>
  </w:style>
  <w:style w:type="paragraph" w:styleId="a6">
    <w:name w:val="Title"/>
    <w:basedOn w:val="a"/>
    <w:next w:val="a"/>
    <w:link w:val="a7"/>
    <w:qFormat/>
    <w:rsid w:val="005A28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7">
    <w:name w:val="Заголовок Знак"/>
    <w:basedOn w:val="a0"/>
    <w:link w:val="a6"/>
    <w:rsid w:val="005A280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">
    <w:name w:val="Body Text 2"/>
    <w:basedOn w:val="a"/>
    <w:link w:val="20"/>
    <w:uiPriority w:val="99"/>
    <w:rsid w:val="005A28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5A280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A28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rsid w:val="005A2800"/>
    <w:pPr>
      <w:widowControl w:val="0"/>
      <w:autoSpaceDE w:val="0"/>
      <w:autoSpaceDN w:val="0"/>
      <w:adjustRightInd w:val="0"/>
      <w:spacing w:after="0" w:line="48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5A2800"/>
    <w:rPr>
      <w:rFonts w:ascii="Times New Roman" w:hAnsi="Times New Roman" w:cs="Times New Roman"/>
      <w:sz w:val="26"/>
      <w:szCs w:val="26"/>
    </w:rPr>
  </w:style>
  <w:style w:type="paragraph" w:customStyle="1" w:styleId="110">
    <w:name w:val="Абзац списка11"/>
    <w:basedOn w:val="a"/>
    <w:uiPriority w:val="99"/>
    <w:rsid w:val="005A2800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customStyle="1" w:styleId="msonormalmailrucssattributepostfix">
    <w:name w:val="msonormal_mailru_css_attribute_postfix"/>
    <w:basedOn w:val="a"/>
    <w:uiPriority w:val="99"/>
    <w:rsid w:val="005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5A2800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aliases w:val="Обычный (Web),Обычный (веб) Знак,Обычный (веб) Знак Знак"/>
    <w:basedOn w:val="a"/>
    <w:uiPriority w:val="99"/>
    <w:qFormat/>
    <w:rsid w:val="005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rt0xe">
    <w:name w:val="trt0xe"/>
    <w:basedOn w:val="a"/>
    <w:rsid w:val="005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рпд"/>
    <w:basedOn w:val="1"/>
    <w:link w:val="ad"/>
    <w:qFormat/>
    <w:rsid w:val="005A2800"/>
    <w:pPr>
      <w:keepNext w:val="0"/>
      <w:keepLines w:val="0"/>
      <w:spacing w:before="0" w:after="0" w:line="360" w:lineRule="auto"/>
      <w:ind w:firstLine="709"/>
      <w:jc w:val="both"/>
    </w:pPr>
    <w:rPr>
      <w:rFonts w:ascii="Times New Roman" w:hAnsi="Times New Roman" w:cs="Times New Roman"/>
      <w:color w:val="auto"/>
      <w:kern w:val="36"/>
      <w:lang w:val="en-US"/>
    </w:rPr>
  </w:style>
  <w:style w:type="character" w:customStyle="1" w:styleId="ad">
    <w:name w:val="рпд Знак"/>
    <w:link w:val="ac"/>
    <w:rsid w:val="005A2800"/>
    <w:rPr>
      <w:rFonts w:ascii="Times New Roman" w:eastAsia="Times New Roman" w:hAnsi="Times New Roman" w:cs="Times New Roman"/>
      <w:b/>
      <w:bCs/>
      <w:kern w:val="36"/>
      <w:sz w:val="28"/>
      <w:szCs w:val="28"/>
      <w:lang w:val="en-US" w:eastAsia="ru-RU"/>
    </w:rPr>
  </w:style>
  <w:style w:type="paragraph" w:styleId="ae">
    <w:name w:val="header"/>
    <w:basedOn w:val="a"/>
    <w:link w:val="af"/>
    <w:uiPriority w:val="99"/>
    <w:unhideWhenUsed/>
    <w:rsid w:val="005A2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A2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Unresolved Mention"/>
    <w:basedOn w:val="a0"/>
    <w:uiPriority w:val="99"/>
    <w:semiHidden/>
    <w:unhideWhenUsed/>
    <w:rsid w:val="004720DC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036EE8"/>
    <w:pPr>
      <w:spacing w:after="100"/>
      <w:ind w:left="440"/>
    </w:pPr>
  </w:style>
  <w:style w:type="character" w:styleId="af3">
    <w:name w:val="Emphasis"/>
    <w:basedOn w:val="a0"/>
    <w:uiPriority w:val="20"/>
    <w:qFormat/>
    <w:rsid w:val="00266659"/>
    <w:rPr>
      <w:i/>
      <w:iCs/>
    </w:rPr>
  </w:style>
  <w:style w:type="paragraph" w:styleId="32">
    <w:name w:val="Body Text Indent 3"/>
    <w:basedOn w:val="a"/>
    <w:link w:val="33"/>
    <w:uiPriority w:val="99"/>
    <w:semiHidden/>
    <w:unhideWhenUsed/>
    <w:rsid w:val="00147AC2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147AC2"/>
    <w:rPr>
      <w:sz w:val="16"/>
      <w:szCs w:val="16"/>
    </w:rPr>
  </w:style>
  <w:style w:type="paragraph" w:customStyle="1" w:styleId="af4">
    <w:name w:val="Îáû÷íûé"/>
    <w:uiPriority w:val="99"/>
    <w:rsid w:val="00581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5">
    <w:name w:val="Strong"/>
    <w:basedOn w:val="a0"/>
    <w:uiPriority w:val="22"/>
    <w:qFormat/>
    <w:rsid w:val="006C1C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566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8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y.gov.ru/material/directions/tehnologicheskoe_razvitie/" TargetMode="External"/><Relationship Id="rId13" Type="http://schemas.openxmlformats.org/officeDocument/2006/relationships/hyperlink" Target="http://ebs.prospekt.org/books" TargetMode="External"/><Relationship Id="rId18" Type="http://schemas.openxmlformats.org/officeDocument/2006/relationships/hyperlink" Target="http://link.springer.com/" TargetMode="External"/><Relationship Id="rId26" Type="http://schemas.openxmlformats.org/officeDocument/2006/relationships/hyperlink" Target="https://academic.oup.com/journal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hstalks.com/busines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" TargetMode="External"/><Relationship Id="rId17" Type="http://schemas.openxmlformats.org/officeDocument/2006/relationships/hyperlink" Target="http://continent-online.com/" TargetMode="External"/><Relationship Id="rId25" Type="http://schemas.openxmlformats.org/officeDocument/2006/relationships/hyperlink" Target="https://www.jstor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tatista.com/" TargetMode="External"/><Relationship Id="rId20" Type="http://schemas.openxmlformats.org/officeDocument/2006/relationships/hyperlink" Target="https://www.emerald.com/insight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.fa.ru/" TargetMode="External"/><Relationship Id="rId24" Type="http://schemas.openxmlformats.org/officeDocument/2006/relationships/hyperlink" Target="https://oversea.cnki.net/kns?dbcode=CFL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park-interfax.ru/" TargetMode="External"/><Relationship Id="rId23" Type="http://schemas.openxmlformats.org/officeDocument/2006/relationships/hyperlink" Target="https://ar.oversea.cnki.net/" TargetMode="External"/><Relationship Id="rId28" Type="http://schemas.openxmlformats.org/officeDocument/2006/relationships/hyperlink" Target="https://onlinelibrary.wiley.com/" TargetMode="External"/><Relationship Id="rId10" Type="http://schemas.openxmlformats.org/officeDocument/2006/relationships/hyperlink" Target="https://minenergo.gov.ru/node/1026" TargetMode="External"/><Relationship Id="rId19" Type="http://schemas.openxmlformats.org/officeDocument/2006/relationships/hyperlink" Target="http://www.sciencedirect.com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inenergo.gov.ru/" TargetMode="External"/><Relationship Id="rId14" Type="http://schemas.openxmlformats.org/officeDocument/2006/relationships/hyperlink" Target="http://lib.alpinadigital.ru/" TargetMode="External"/><Relationship Id="rId22" Type="http://schemas.openxmlformats.org/officeDocument/2006/relationships/hyperlink" Target="https://hstalks.com/business/journals/" TargetMode="External"/><Relationship Id="rId27" Type="http://schemas.openxmlformats.org/officeDocument/2006/relationships/hyperlink" Target="https://www.oecd-ilibrary.or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62918-7E30-4BF5-8B21-287E21082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30</Pages>
  <Words>7564</Words>
  <Characters>43117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 Dmit</dc:creator>
  <cp:keywords/>
  <dc:description/>
  <cp:lastModifiedBy>Полищук Ольга Сергеевна</cp:lastModifiedBy>
  <cp:revision>26</cp:revision>
  <cp:lastPrinted>2024-05-14T15:44:00Z</cp:lastPrinted>
  <dcterms:created xsi:type="dcterms:W3CDTF">2024-05-13T07:07:00Z</dcterms:created>
  <dcterms:modified xsi:type="dcterms:W3CDTF">2024-06-07T13:32:00Z</dcterms:modified>
</cp:coreProperties>
</file>